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B78FBC" w14:textId="25E8038E" w:rsidR="008102D7" w:rsidRPr="00582E08" w:rsidRDefault="008102D7" w:rsidP="008102D7">
      <w:pPr>
        <w:spacing w:after="0"/>
        <w:rPr>
          <w:rFonts w:ascii="Arial" w:hAnsi="Arial" w:cs="Arial"/>
          <w:b/>
        </w:rPr>
      </w:pPr>
      <w:r w:rsidRPr="00582E08">
        <w:rPr>
          <w:rFonts w:ascii="Arial" w:hAnsi="Arial" w:cs="Arial"/>
          <w:b/>
        </w:rPr>
        <w:t>Autoevaluación</w:t>
      </w:r>
      <w:r w:rsidR="0027795D">
        <w:rPr>
          <w:rFonts w:ascii="Arial" w:hAnsi="Arial" w:cs="Arial"/>
          <w:b/>
        </w:rPr>
        <w:t>. Respuestas</w:t>
      </w:r>
    </w:p>
    <w:p w14:paraId="0F11D519" w14:textId="77777777" w:rsidR="008102D7" w:rsidRPr="00582E08" w:rsidRDefault="008102D7" w:rsidP="008102D7">
      <w:pPr>
        <w:spacing w:after="0"/>
        <w:rPr>
          <w:rFonts w:ascii="Arial" w:hAnsi="Arial" w:cs="Arial"/>
        </w:rPr>
      </w:pPr>
    </w:p>
    <w:tbl>
      <w:tblPr>
        <w:tblStyle w:val="Tablaconcuadrcula"/>
        <w:tblW w:w="90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DE9D9" w:themeFill="accent6" w:themeFillTint="33"/>
        <w:tblLook w:val="04A0" w:firstRow="1" w:lastRow="0" w:firstColumn="1" w:lastColumn="0" w:noHBand="0" w:noVBand="1"/>
      </w:tblPr>
      <w:tblGrid>
        <w:gridCol w:w="9086"/>
      </w:tblGrid>
      <w:tr w:rsidR="008102D7" w:rsidRPr="00582E08" w14:paraId="4DB00AF2" w14:textId="77777777" w:rsidTr="00A25270">
        <w:tc>
          <w:tcPr>
            <w:tcW w:w="9086" w:type="dxa"/>
            <w:shd w:val="clear" w:color="auto" w:fill="FDE9D9" w:themeFill="accent6" w:themeFillTint="33"/>
          </w:tcPr>
          <w:p w14:paraId="3A28E398" w14:textId="53101C6D" w:rsidR="008102D7" w:rsidRPr="00582E08" w:rsidRDefault="0027795D" w:rsidP="00A25270">
            <w:pPr>
              <w:spacing w:line="276" w:lineRule="auto"/>
              <w:rPr>
                <w:rFonts w:ascii="Arial" w:hAnsi="Arial" w:cs="Arial"/>
              </w:rPr>
            </w:pPr>
            <w:r w:rsidRPr="0027795D">
              <w:rPr>
                <w:rFonts w:ascii="Arial" w:hAnsi="Arial" w:cs="Arial"/>
                <w:b/>
              </w:rPr>
              <w:t>Consulta</w:t>
            </w:r>
            <w:r>
              <w:rPr>
                <w:rFonts w:ascii="Arial" w:hAnsi="Arial" w:cs="Arial"/>
              </w:rPr>
              <w:t xml:space="preserve"> las respuestas correctas, </w:t>
            </w:r>
            <w:r w:rsidRPr="0027795D">
              <w:rPr>
                <w:rFonts w:ascii="Arial" w:hAnsi="Arial" w:cs="Arial"/>
                <w:b/>
              </w:rPr>
              <w:t>cotéjalas</w:t>
            </w:r>
            <w:r>
              <w:rPr>
                <w:rFonts w:ascii="Arial" w:hAnsi="Arial" w:cs="Arial"/>
              </w:rPr>
              <w:t xml:space="preserve"> con tus respuestas</w:t>
            </w:r>
            <w:r w:rsidR="008102D7" w:rsidRPr="00582E08">
              <w:rPr>
                <w:rFonts w:ascii="Arial" w:hAnsi="Arial" w:cs="Arial"/>
              </w:rPr>
              <w:t xml:space="preserve"> y </w:t>
            </w:r>
            <w:r>
              <w:rPr>
                <w:rFonts w:ascii="Arial" w:hAnsi="Arial" w:cs="Arial"/>
                <w:b/>
              </w:rPr>
              <w:t>considera</w:t>
            </w:r>
            <w:r w:rsidR="008102D7" w:rsidRPr="00582E08">
              <w:rPr>
                <w:rFonts w:ascii="Arial" w:hAnsi="Arial" w:cs="Arial"/>
              </w:rPr>
              <w:t xml:space="preserve"> la </w:t>
            </w:r>
            <w:r>
              <w:rPr>
                <w:rFonts w:ascii="Arial" w:hAnsi="Arial" w:cs="Arial"/>
              </w:rPr>
              <w:t xml:space="preserve">retroalimentación correspondiente. </w:t>
            </w:r>
          </w:p>
        </w:tc>
      </w:tr>
    </w:tbl>
    <w:p w14:paraId="3E45C41B" w14:textId="77777777" w:rsidR="008102D7" w:rsidRPr="00582E08" w:rsidRDefault="008102D7" w:rsidP="0088259C">
      <w:pPr>
        <w:tabs>
          <w:tab w:val="left" w:pos="1022"/>
        </w:tabs>
        <w:spacing w:after="0"/>
        <w:rPr>
          <w:rFonts w:ascii="Arial" w:hAnsi="Arial" w:cs="Arial"/>
          <w:b/>
          <w:highlight w:val="yellow"/>
        </w:rPr>
      </w:pPr>
    </w:p>
    <w:p w14:paraId="69C87F9F" w14:textId="77777777" w:rsidR="001B51FF" w:rsidRDefault="001B51FF" w:rsidP="00A64ED9">
      <w:pPr>
        <w:spacing w:after="0"/>
        <w:rPr>
          <w:rFonts w:ascii="Arial" w:hAnsi="Arial" w:cs="Arial"/>
          <w:highlight w:val="yellow"/>
        </w:rPr>
      </w:pPr>
    </w:p>
    <w:p w14:paraId="25DE7392" w14:textId="70F33329" w:rsidR="001B51FF" w:rsidRPr="00582E08" w:rsidRDefault="00942533" w:rsidP="002255A2">
      <w:pPr>
        <w:spacing w:after="0"/>
        <w:jc w:val="both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>Pregunta 1</w:t>
      </w:r>
    </w:p>
    <w:tbl>
      <w:tblPr>
        <w:tblStyle w:val="Tablaconcuadrcula"/>
        <w:tblW w:w="9209" w:type="dxa"/>
        <w:tblLook w:val="04A0" w:firstRow="1" w:lastRow="0" w:firstColumn="1" w:lastColumn="0" w:noHBand="0" w:noVBand="1"/>
      </w:tblPr>
      <w:tblGrid>
        <w:gridCol w:w="2689"/>
        <w:gridCol w:w="6520"/>
      </w:tblGrid>
      <w:tr w:rsidR="00EA50D2" w:rsidRPr="00582E08" w14:paraId="389573E9" w14:textId="77777777" w:rsidTr="00C23ADD">
        <w:trPr>
          <w:trHeight w:val="391"/>
        </w:trPr>
        <w:tc>
          <w:tcPr>
            <w:tcW w:w="2689" w:type="dxa"/>
            <w:shd w:val="clear" w:color="auto" w:fill="DAEEF3" w:themeFill="accent5" w:themeFillTint="33"/>
            <w:vAlign w:val="center"/>
          </w:tcPr>
          <w:p w14:paraId="62046794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6520" w:type="dxa"/>
            <w:shd w:val="clear" w:color="auto" w:fill="DAEEF3" w:themeFill="accent5" w:themeFillTint="33"/>
          </w:tcPr>
          <w:p w14:paraId="5E0673CD" w14:textId="201A8C08" w:rsidR="00EA50D2" w:rsidRPr="00942533" w:rsidRDefault="00EA50D2" w:rsidP="0094253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42533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EA50D2" w:rsidRPr="00582E08" w14:paraId="0EA1B226" w14:textId="77777777" w:rsidTr="00C23ADD">
        <w:tc>
          <w:tcPr>
            <w:tcW w:w="2689" w:type="dxa"/>
            <w:vAlign w:val="center"/>
          </w:tcPr>
          <w:p w14:paraId="588C95D3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>a) Investigación del desarrollo tecn</w:t>
            </w:r>
            <w:r>
              <w:rPr>
                <w:rFonts w:ascii="Arial" w:hAnsi="Arial" w:cs="Arial"/>
                <w:color w:val="000000" w:themeColor="text1"/>
              </w:rPr>
              <w:t>ológico que existe en el país.</w:t>
            </w:r>
          </w:p>
        </w:tc>
        <w:tc>
          <w:tcPr>
            <w:tcW w:w="6520" w:type="dxa"/>
            <w:vAlign w:val="center"/>
          </w:tcPr>
          <w:p w14:paraId="245C93E0" w14:textId="67115BF1" w:rsidR="00EA50D2" w:rsidRPr="00582E08" w:rsidRDefault="00C37277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>. Esta ejemplificación daría como resultado únicamente la situación de un estudio realizado</w:t>
            </w:r>
            <w:r w:rsidR="00EA50D2">
              <w:rPr>
                <w:rFonts w:ascii="Arial" w:hAnsi="Arial" w:cs="Arial"/>
                <w:color w:val="000000" w:themeColor="text1"/>
              </w:rPr>
              <w:t xml:space="preserve">, mas no se considera proyecto porque no es 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 xml:space="preserve">trascendente. </w:t>
            </w:r>
          </w:p>
        </w:tc>
      </w:tr>
      <w:tr w:rsidR="00EA50D2" w:rsidRPr="00582E08" w14:paraId="5F5037F7" w14:textId="77777777" w:rsidTr="00C23ADD">
        <w:tc>
          <w:tcPr>
            <w:tcW w:w="2689" w:type="dxa"/>
            <w:vAlign w:val="center"/>
          </w:tcPr>
          <w:p w14:paraId="6C3C1100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>b) Análisis de información de una empresa.</w:t>
            </w:r>
          </w:p>
        </w:tc>
        <w:tc>
          <w:tcPr>
            <w:tcW w:w="6520" w:type="dxa"/>
            <w:vAlign w:val="center"/>
          </w:tcPr>
          <w:p w14:paraId="57652BDA" w14:textId="25CCB0F3" w:rsidR="00EA50D2" w:rsidRPr="00582E08" w:rsidRDefault="00C37277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>. Este ejemplo únicamente se encarga de analizar la información, y un proyecto requiere hacer algo más que un análisis incluso debe aplicarse.</w:t>
            </w:r>
          </w:p>
        </w:tc>
      </w:tr>
      <w:tr w:rsidR="00EA50D2" w:rsidRPr="00582E08" w14:paraId="5B9B4DB6" w14:textId="77777777" w:rsidTr="00C23ADD">
        <w:tc>
          <w:tcPr>
            <w:tcW w:w="2689" w:type="dxa"/>
            <w:vAlign w:val="center"/>
          </w:tcPr>
          <w:p w14:paraId="237FDC8B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c) Aplicación de un </w:t>
            </w:r>
            <w:r>
              <w:rPr>
                <w:rFonts w:ascii="Arial" w:hAnsi="Arial" w:cs="Arial"/>
                <w:color w:val="000000" w:themeColor="text1"/>
              </w:rPr>
              <w:t>s</w:t>
            </w:r>
            <w:r w:rsidRPr="00582E08">
              <w:rPr>
                <w:rFonts w:ascii="Arial" w:hAnsi="Arial" w:cs="Arial"/>
                <w:color w:val="000000" w:themeColor="text1"/>
              </w:rPr>
              <w:t>istema de control de información en el departamento de administración de una empresa.</w:t>
            </w:r>
          </w:p>
        </w:tc>
        <w:tc>
          <w:tcPr>
            <w:tcW w:w="6520" w:type="dxa"/>
            <w:vAlign w:val="center"/>
          </w:tcPr>
          <w:p w14:paraId="7B3C83DA" w14:textId="07CC52D1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 w:rsidRPr="00582E08">
              <w:rPr>
                <w:rFonts w:ascii="Arial" w:hAnsi="Arial" w:cs="Arial"/>
                <w:lang w:val="es-ES"/>
              </w:rPr>
              <w:t xml:space="preserve">Correcto. La aplicación de un sistema de este tipo trascendería el proceso del departamento y además se realizaría las etapas de planeación, organización, ejecución y control, para lograr la entrega y aplicación de la misma. </w:t>
            </w:r>
          </w:p>
        </w:tc>
      </w:tr>
      <w:tr w:rsidR="00EA50D2" w:rsidRPr="00582E08" w14:paraId="3CB75A24" w14:textId="77777777" w:rsidTr="00C23ADD">
        <w:tc>
          <w:tcPr>
            <w:tcW w:w="2689" w:type="dxa"/>
            <w:vAlign w:val="center"/>
          </w:tcPr>
          <w:p w14:paraId="70012158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>d) Bibliografía de un sistema de software.</w:t>
            </w:r>
          </w:p>
        </w:tc>
        <w:tc>
          <w:tcPr>
            <w:tcW w:w="6520" w:type="dxa"/>
            <w:vAlign w:val="center"/>
          </w:tcPr>
          <w:p w14:paraId="76693230" w14:textId="4491C5F6" w:rsidR="00EA50D2" w:rsidRPr="00582E08" w:rsidRDefault="00C37277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>. Este ejemplo es s</w:t>
            </w:r>
            <w:r w:rsidR="009E4413">
              <w:rPr>
                <w:rFonts w:ascii="Arial" w:hAnsi="Arial" w:cs="Arial"/>
                <w:color w:val="000000" w:themeColor="text1"/>
              </w:rPr>
              <w:t>ó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>lo un resultado de una investigación, y no conlleva a la aplicación y ejecución de actividades.</w:t>
            </w:r>
          </w:p>
        </w:tc>
      </w:tr>
    </w:tbl>
    <w:p w14:paraId="08EEB317" w14:textId="77777777" w:rsidR="001B51FF" w:rsidRDefault="001B51FF" w:rsidP="008B3729">
      <w:pPr>
        <w:spacing w:after="0"/>
        <w:rPr>
          <w:rFonts w:ascii="Arial" w:hAnsi="Arial" w:cs="Arial"/>
          <w:lang w:val="es-ES"/>
        </w:rPr>
      </w:pPr>
    </w:p>
    <w:p w14:paraId="2089D402" w14:textId="77777777" w:rsidR="001B51FF" w:rsidRDefault="001B51FF" w:rsidP="008B3729">
      <w:pPr>
        <w:spacing w:after="0"/>
        <w:rPr>
          <w:rFonts w:ascii="Arial" w:hAnsi="Arial" w:cs="Arial"/>
          <w:lang w:val="es-ES"/>
        </w:rPr>
      </w:pPr>
    </w:p>
    <w:p w14:paraId="5CE7C505" w14:textId="5ADA723E" w:rsidR="00441D2A" w:rsidRPr="00267A31" w:rsidRDefault="00942533" w:rsidP="00942533">
      <w:pPr>
        <w:spacing w:after="0"/>
        <w:rPr>
          <w:rFonts w:ascii="Arial" w:hAnsi="Arial" w:cs="Arial"/>
          <w:highlight w:val="yellow"/>
          <w:lang w:val="es-ES_tradnl"/>
        </w:rPr>
      </w:pPr>
      <w:r>
        <w:rPr>
          <w:rFonts w:ascii="Arial" w:hAnsi="Arial" w:cs="Arial"/>
          <w:lang w:val="es-ES"/>
        </w:rPr>
        <w:t>Pregunta 2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441D2A" w:rsidRPr="00582E08" w14:paraId="3D32B344" w14:textId="77777777" w:rsidTr="002255A2">
        <w:trPr>
          <w:trHeight w:val="391"/>
        </w:trPr>
        <w:tc>
          <w:tcPr>
            <w:tcW w:w="3539" w:type="dxa"/>
            <w:shd w:val="clear" w:color="auto" w:fill="DAEEF3" w:themeFill="accent5" w:themeFillTint="33"/>
            <w:vAlign w:val="center"/>
          </w:tcPr>
          <w:p w14:paraId="427E487A" w14:textId="77777777" w:rsidR="00441D2A" w:rsidRPr="00582E08" w:rsidRDefault="00441D2A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5528" w:type="dxa"/>
            <w:shd w:val="clear" w:color="auto" w:fill="DAEEF3" w:themeFill="accent5" w:themeFillTint="33"/>
            <w:vAlign w:val="center"/>
          </w:tcPr>
          <w:p w14:paraId="01AF4D3C" w14:textId="77777777" w:rsidR="00441D2A" w:rsidRPr="00582E08" w:rsidRDefault="00441D2A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441D2A" w:rsidRPr="00582E08" w14:paraId="4C1B4F99" w14:textId="77777777" w:rsidTr="002255A2">
        <w:tc>
          <w:tcPr>
            <w:tcW w:w="3539" w:type="dxa"/>
          </w:tcPr>
          <w:p w14:paraId="5D140195" w14:textId="77777777" w:rsidR="00441D2A" w:rsidRPr="00582E08" w:rsidRDefault="00441D2A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764C5">
              <w:rPr>
                <w:rFonts w:ascii="Arial" w:hAnsi="Arial" w:cs="Arial"/>
              </w:rPr>
              <w:t>a) Actividades</w:t>
            </w:r>
          </w:p>
        </w:tc>
        <w:tc>
          <w:tcPr>
            <w:tcW w:w="5528" w:type="dxa"/>
            <w:vAlign w:val="center"/>
          </w:tcPr>
          <w:p w14:paraId="638DA5B7" w14:textId="77777777" w:rsidR="00441D2A" w:rsidRPr="00582E08" w:rsidRDefault="00441D2A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Inc</w:t>
            </w:r>
            <w:r w:rsidRPr="00582E08">
              <w:rPr>
                <w:rFonts w:ascii="Arial" w:hAnsi="Arial" w:cs="Arial"/>
                <w:color w:val="000000" w:themeColor="text1"/>
              </w:rPr>
              <w:t>orrecto.</w:t>
            </w:r>
            <w:r>
              <w:rPr>
                <w:rFonts w:ascii="Arial" w:hAnsi="Arial" w:cs="Arial"/>
                <w:color w:val="000000" w:themeColor="text1"/>
              </w:rPr>
              <w:t xml:space="preserve"> Son la sucesión de acciones que conforman un proyecto y en el planteamiento se mencionan elementos de un objetivo.</w:t>
            </w:r>
          </w:p>
        </w:tc>
      </w:tr>
      <w:tr w:rsidR="00441D2A" w:rsidRPr="00582E08" w14:paraId="3318E1E6" w14:textId="77777777" w:rsidTr="002255A2">
        <w:tc>
          <w:tcPr>
            <w:tcW w:w="3539" w:type="dxa"/>
          </w:tcPr>
          <w:p w14:paraId="4EC96C8F" w14:textId="77777777" w:rsidR="00441D2A" w:rsidRPr="00582E08" w:rsidRDefault="00441D2A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764C5">
              <w:rPr>
                <w:rFonts w:ascii="Arial" w:hAnsi="Arial" w:cs="Arial"/>
              </w:rPr>
              <w:t xml:space="preserve">b) Especificidad </w:t>
            </w:r>
          </w:p>
        </w:tc>
        <w:tc>
          <w:tcPr>
            <w:tcW w:w="5528" w:type="dxa"/>
            <w:vAlign w:val="center"/>
          </w:tcPr>
          <w:p w14:paraId="20568AD5" w14:textId="77777777" w:rsidR="00441D2A" w:rsidRPr="00582E08" w:rsidRDefault="00441D2A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Incorrecto. Se refiere a que un proyecto es único no a lo que se espera lograr mediante el mismo.</w:t>
            </w:r>
          </w:p>
        </w:tc>
      </w:tr>
      <w:tr w:rsidR="00441D2A" w:rsidRPr="00582E08" w14:paraId="134B414D" w14:textId="77777777" w:rsidTr="002255A2">
        <w:tc>
          <w:tcPr>
            <w:tcW w:w="3539" w:type="dxa"/>
            <w:vAlign w:val="center"/>
          </w:tcPr>
          <w:p w14:paraId="5C9F0A32" w14:textId="77777777" w:rsidR="00441D2A" w:rsidRPr="00582E08" w:rsidRDefault="00441D2A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c) Objetivo</w:t>
            </w:r>
          </w:p>
        </w:tc>
        <w:tc>
          <w:tcPr>
            <w:tcW w:w="5528" w:type="dxa"/>
            <w:vAlign w:val="center"/>
          </w:tcPr>
          <w:p w14:paraId="5C57119B" w14:textId="77777777" w:rsidR="00441D2A" w:rsidRPr="00582E08" w:rsidRDefault="00441D2A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Correcto. El objetivo se conforma a su vez de estos elementos.</w:t>
            </w:r>
          </w:p>
        </w:tc>
      </w:tr>
      <w:tr w:rsidR="00441D2A" w:rsidRPr="00582E08" w14:paraId="0275D1C0" w14:textId="77777777" w:rsidTr="002255A2">
        <w:tc>
          <w:tcPr>
            <w:tcW w:w="3539" w:type="dxa"/>
            <w:vAlign w:val="center"/>
          </w:tcPr>
          <w:p w14:paraId="4914E038" w14:textId="77777777" w:rsidR="00441D2A" w:rsidRPr="00582E08" w:rsidRDefault="00441D2A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d) Recursos</w:t>
            </w:r>
          </w:p>
        </w:tc>
        <w:tc>
          <w:tcPr>
            <w:tcW w:w="5528" w:type="dxa"/>
            <w:vAlign w:val="center"/>
          </w:tcPr>
          <w:p w14:paraId="40EA957E" w14:textId="6955AD25" w:rsidR="00441D2A" w:rsidRPr="00582E08" w:rsidRDefault="00441D2A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Incorrecto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9E4413">
              <w:rPr>
                <w:rFonts w:ascii="Arial" w:hAnsi="Arial" w:cs="Arial"/>
                <w:color w:val="000000" w:themeColor="text1"/>
              </w:rPr>
              <w:t>É</w:t>
            </w:r>
            <w:r>
              <w:rPr>
                <w:rFonts w:ascii="Arial" w:hAnsi="Arial" w:cs="Arial"/>
                <w:color w:val="000000" w:themeColor="text1"/>
              </w:rPr>
              <w:t>ste es un elemento que se refiere a los materiales y recursos humanos que se requiere</w:t>
            </w:r>
            <w:r w:rsidR="009E4413">
              <w:rPr>
                <w:rFonts w:ascii="Arial" w:hAnsi="Arial" w:cs="Arial"/>
                <w:color w:val="000000" w:themeColor="text1"/>
              </w:rPr>
              <w:t>n</w:t>
            </w:r>
            <w:r>
              <w:rPr>
                <w:rFonts w:ascii="Arial" w:hAnsi="Arial" w:cs="Arial"/>
                <w:color w:val="000000" w:themeColor="text1"/>
              </w:rPr>
              <w:t xml:space="preserve"> para desarrollar un proyecto.</w:t>
            </w:r>
          </w:p>
        </w:tc>
      </w:tr>
    </w:tbl>
    <w:p w14:paraId="7CFC7775" w14:textId="77777777" w:rsidR="00441D2A" w:rsidRDefault="00441D2A" w:rsidP="002255A2">
      <w:pPr>
        <w:spacing w:after="0"/>
        <w:rPr>
          <w:rFonts w:ascii="Arial" w:hAnsi="Arial" w:cs="Arial"/>
          <w:color w:val="000000" w:themeColor="text1"/>
        </w:rPr>
      </w:pPr>
    </w:p>
    <w:p w14:paraId="3AE515A4" w14:textId="77777777" w:rsidR="002255A2" w:rsidRDefault="002255A2" w:rsidP="002255A2">
      <w:pPr>
        <w:spacing w:after="0"/>
        <w:rPr>
          <w:rFonts w:ascii="Arial" w:hAnsi="Arial" w:cs="Arial"/>
          <w:color w:val="000000" w:themeColor="text1"/>
        </w:rPr>
      </w:pPr>
    </w:p>
    <w:p w14:paraId="017C0B5A" w14:textId="77777777" w:rsidR="002255A2" w:rsidRDefault="002255A2" w:rsidP="002255A2">
      <w:pPr>
        <w:spacing w:after="0"/>
        <w:rPr>
          <w:rFonts w:ascii="Arial" w:hAnsi="Arial" w:cs="Arial"/>
          <w:color w:val="000000" w:themeColor="text1"/>
        </w:rPr>
      </w:pPr>
    </w:p>
    <w:p w14:paraId="58E75FB0" w14:textId="64C6BBFB" w:rsidR="008B3729" w:rsidRPr="008B3729" w:rsidRDefault="00942533" w:rsidP="002255A2">
      <w:pPr>
        <w:spacing w:after="0"/>
        <w:rPr>
          <w:rFonts w:ascii="Arial" w:hAnsi="Arial" w:cs="Arial"/>
        </w:rPr>
      </w:pPr>
      <w:r>
        <w:rPr>
          <w:rFonts w:ascii="Arial" w:hAnsi="Arial" w:cs="Arial"/>
          <w:lang w:val="es-ES"/>
        </w:rPr>
        <w:lastRenderedPageBreak/>
        <w:t xml:space="preserve">Pregunta </w:t>
      </w:r>
      <w:r w:rsidR="00441D2A">
        <w:rPr>
          <w:rFonts w:ascii="Arial" w:hAnsi="Arial" w:cs="Arial"/>
          <w:lang w:val="es-ES"/>
        </w:rPr>
        <w:t>3</w:t>
      </w: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1838"/>
        <w:gridCol w:w="6946"/>
      </w:tblGrid>
      <w:tr w:rsidR="00EA50D2" w:rsidRPr="00582E08" w14:paraId="330C40B7" w14:textId="77777777" w:rsidTr="002255A2">
        <w:trPr>
          <w:trHeight w:val="391"/>
        </w:trPr>
        <w:tc>
          <w:tcPr>
            <w:tcW w:w="1838" w:type="dxa"/>
            <w:shd w:val="clear" w:color="auto" w:fill="DAEEF3" w:themeFill="accent5" w:themeFillTint="33"/>
            <w:vAlign w:val="center"/>
          </w:tcPr>
          <w:p w14:paraId="64ADB717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6946" w:type="dxa"/>
            <w:shd w:val="clear" w:color="auto" w:fill="DAEEF3" w:themeFill="accent5" w:themeFillTint="33"/>
          </w:tcPr>
          <w:p w14:paraId="7755D654" w14:textId="5B71B452" w:rsidR="00EA50D2" w:rsidRPr="00582E08" w:rsidRDefault="00EA50D2" w:rsidP="0094253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42533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EA50D2" w:rsidRPr="00582E08" w14:paraId="7AAAFD34" w14:textId="77777777" w:rsidTr="002255A2">
        <w:tc>
          <w:tcPr>
            <w:tcW w:w="1838" w:type="dxa"/>
            <w:vAlign w:val="center"/>
          </w:tcPr>
          <w:p w14:paraId="781B6B0B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a) Cierre</w:t>
            </w:r>
          </w:p>
        </w:tc>
        <w:tc>
          <w:tcPr>
            <w:tcW w:w="6946" w:type="dxa"/>
            <w:vAlign w:val="center"/>
          </w:tcPr>
          <w:p w14:paraId="4EE67889" w14:textId="4A21E28C" w:rsidR="00EA50D2" w:rsidRPr="00582E08" w:rsidRDefault="00C37277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>. En esta etapa se hace referencia al término y culminación del proyecto.</w:t>
            </w:r>
          </w:p>
        </w:tc>
      </w:tr>
      <w:tr w:rsidR="00EA50D2" w:rsidRPr="00582E08" w14:paraId="786EC51E" w14:textId="77777777" w:rsidTr="002255A2">
        <w:tc>
          <w:tcPr>
            <w:tcW w:w="1838" w:type="dxa"/>
            <w:vAlign w:val="center"/>
          </w:tcPr>
          <w:p w14:paraId="0CC0A124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b) Definición</w:t>
            </w:r>
          </w:p>
        </w:tc>
        <w:tc>
          <w:tcPr>
            <w:tcW w:w="6946" w:type="dxa"/>
            <w:vAlign w:val="center"/>
          </w:tcPr>
          <w:p w14:paraId="54F28F42" w14:textId="77777777" w:rsidR="00EA50D2" w:rsidRPr="00582E08" w:rsidRDefault="00EA50D2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>Correcto. Es en esta etapa en donde se determinan el requerimiento, los métodos que se deban implementar y la estimación cantidad y tiempos requeridos para su ejecución.</w:t>
            </w:r>
          </w:p>
        </w:tc>
      </w:tr>
      <w:tr w:rsidR="00EA50D2" w:rsidRPr="00582E08" w14:paraId="3088BE81" w14:textId="77777777" w:rsidTr="002255A2">
        <w:tc>
          <w:tcPr>
            <w:tcW w:w="1838" w:type="dxa"/>
            <w:vAlign w:val="center"/>
          </w:tcPr>
          <w:p w14:paraId="4C8D108D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c) Aprobación</w:t>
            </w:r>
          </w:p>
        </w:tc>
        <w:tc>
          <w:tcPr>
            <w:tcW w:w="6946" w:type="dxa"/>
            <w:vAlign w:val="center"/>
          </w:tcPr>
          <w:p w14:paraId="5AC0C66A" w14:textId="2AD301AD" w:rsidR="00EA50D2" w:rsidRPr="00582E08" w:rsidRDefault="00C37277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lang w:val="es-ES"/>
              </w:rPr>
              <w:t xml:space="preserve">. </w:t>
            </w:r>
            <w:r w:rsidR="00751FA0">
              <w:rPr>
                <w:rFonts w:ascii="Arial" w:hAnsi="Arial" w:cs="Arial"/>
                <w:lang w:val="es-ES"/>
              </w:rPr>
              <w:t>É</w:t>
            </w:r>
            <w:r w:rsidR="00EA50D2" w:rsidRPr="00582E08">
              <w:rPr>
                <w:rFonts w:ascii="Arial" w:hAnsi="Arial" w:cs="Arial"/>
                <w:lang w:val="es-ES"/>
              </w:rPr>
              <w:t>sta es la primer</w:t>
            </w:r>
            <w:r w:rsidR="00EA50D2">
              <w:rPr>
                <w:rFonts w:ascii="Arial" w:hAnsi="Arial" w:cs="Arial"/>
                <w:lang w:val="es-ES"/>
              </w:rPr>
              <w:t>a</w:t>
            </w:r>
            <w:r w:rsidR="00EA50D2" w:rsidRPr="00582E08">
              <w:rPr>
                <w:rFonts w:ascii="Arial" w:hAnsi="Arial" w:cs="Arial"/>
                <w:lang w:val="es-ES"/>
              </w:rPr>
              <w:t xml:space="preserve"> etapa del ciclo de vida del proyecto y es en donde generalmente surge la idea del proyecto. </w:t>
            </w:r>
          </w:p>
        </w:tc>
      </w:tr>
      <w:tr w:rsidR="00EA50D2" w:rsidRPr="00582E08" w14:paraId="18795DE3" w14:textId="77777777" w:rsidTr="002255A2">
        <w:tc>
          <w:tcPr>
            <w:tcW w:w="1838" w:type="dxa"/>
            <w:vAlign w:val="center"/>
          </w:tcPr>
          <w:p w14:paraId="09012738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d) Ejecución</w:t>
            </w:r>
          </w:p>
        </w:tc>
        <w:tc>
          <w:tcPr>
            <w:tcW w:w="6946" w:type="dxa"/>
            <w:vAlign w:val="center"/>
          </w:tcPr>
          <w:p w14:paraId="0C4A4658" w14:textId="7169C68F" w:rsidR="00EA50D2" w:rsidRPr="00582E08" w:rsidRDefault="00C37277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>. No es posible realizar la ejecución del proyecto si aún no se tiene planteadas las soluciones y requerimientos, por lo que esta etapa no corresponde.</w:t>
            </w:r>
          </w:p>
        </w:tc>
      </w:tr>
    </w:tbl>
    <w:p w14:paraId="65EAD769" w14:textId="77777777" w:rsidR="005F3AA4" w:rsidRDefault="005F3AA4" w:rsidP="002255A2">
      <w:pPr>
        <w:pStyle w:val="Prrafodelista"/>
        <w:spacing w:after="0"/>
        <w:rPr>
          <w:rFonts w:ascii="Arial" w:hAnsi="Arial" w:cs="Arial"/>
          <w:lang w:val="es-ES"/>
        </w:rPr>
      </w:pPr>
    </w:p>
    <w:p w14:paraId="62EE2FF7" w14:textId="77777777" w:rsidR="002255A2" w:rsidRDefault="002255A2" w:rsidP="002255A2">
      <w:pPr>
        <w:pStyle w:val="Prrafodelista"/>
        <w:spacing w:after="0"/>
        <w:rPr>
          <w:rFonts w:ascii="Arial" w:hAnsi="Arial" w:cs="Arial"/>
          <w:lang w:val="es-ES"/>
        </w:rPr>
      </w:pPr>
    </w:p>
    <w:p w14:paraId="084C00B0" w14:textId="581C39EC" w:rsidR="008B3729" w:rsidRPr="00582E08" w:rsidRDefault="00942533" w:rsidP="002255A2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441D2A">
        <w:rPr>
          <w:rFonts w:ascii="Arial" w:hAnsi="Arial" w:cs="Arial"/>
          <w:lang w:val="es-ES"/>
        </w:rPr>
        <w:t>4</w:t>
      </w:r>
    </w:p>
    <w:tbl>
      <w:tblPr>
        <w:tblStyle w:val="Tablaconcuadrcula"/>
        <w:tblW w:w="8784" w:type="dxa"/>
        <w:tblLook w:val="04A0" w:firstRow="1" w:lastRow="0" w:firstColumn="1" w:lastColumn="0" w:noHBand="0" w:noVBand="1"/>
      </w:tblPr>
      <w:tblGrid>
        <w:gridCol w:w="2122"/>
        <w:gridCol w:w="6662"/>
      </w:tblGrid>
      <w:tr w:rsidR="00EA50D2" w:rsidRPr="00582E08" w14:paraId="6D930F08" w14:textId="77777777" w:rsidTr="002255A2">
        <w:trPr>
          <w:trHeight w:val="391"/>
        </w:trPr>
        <w:tc>
          <w:tcPr>
            <w:tcW w:w="2122" w:type="dxa"/>
            <w:shd w:val="clear" w:color="auto" w:fill="DAEEF3" w:themeFill="accent5" w:themeFillTint="33"/>
            <w:vAlign w:val="center"/>
          </w:tcPr>
          <w:p w14:paraId="0CD075D8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6662" w:type="dxa"/>
            <w:shd w:val="clear" w:color="auto" w:fill="DAEEF3" w:themeFill="accent5" w:themeFillTint="33"/>
          </w:tcPr>
          <w:p w14:paraId="34459C89" w14:textId="2EA159FD" w:rsidR="00EA50D2" w:rsidRPr="00582E08" w:rsidRDefault="00EA50D2" w:rsidP="0094253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42533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EA50D2" w:rsidRPr="00582E08" w14:paraId="22EF335F" w14:textId="77777777" w:rsidTr="002255A2">
        <w:trPr>
          <w:trHeight w:val="900"/>
        </w:trPr>
        <w:tc>
          <w:tcPr>
            <w:tcW w:w="2122" w:type="dxa"/>
            <w:vAlign w:val="center"/>
          </w:tcPr>
          <w:p w14:paraId="3DB488E3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a) </w:t>
            </w:r>
            <w:r w:rsidRPr="00582E08">
              <w:rPr>
                <w:rFonts w:ascii="Arial" w:hAnsi="Arial" w:cs="Arial"/>
              </w:rPr>
              <w:t>Irreversibilidad</w:t>
            </w:r>
          </w:p>
        </w:tc>
        <w:tc>
          <w:tcPr>
            <w:tcW w:w="6662" w:type="dxa"/>
            <w:vAlign w:val="center"/>
          </w:tcPr>
          <w:p w14:paraId="51F4445B" w14:textId="5F32524F" w:rsidR="00EA50D2" w:rsidRPr="00582E08" w:rsidRDefault="00C37277" w:rsidP="0099780F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 xml:space="preserve">. Esta función hace ver que </w:t>
            </w:r>
            <w:r w:rsidR="00EA50D2" w:rsidRPr="00582E08">
              <w:rPr>
                <w:rFonts w:ascii="Arial" w:hAnsi="Arial" w:cs="Arial"/>
              </w:rPr>
              <w:t>es necesario tomar decisiones irreversibles para el logro de objetivos y el cumplimiento de tiempos de entrega.</w:t>
            </w:r>
          </w:p>
        </w:tc>
      </w:tr>
      <w:tr w:rsidR="00EA50D2" w:rsidRPr="00582E08" w14:paraId="657536C8" w14:textId="77777777" w:rsidTr="002255A2">
        <w:trPr>
          <w:trHeight w:val="564"/>
        </w:trPr>
        <w:tc>
          <w:tcPr>
            <w:tcW w:w="2122" w:type="dxa"/>
            <w:vAlign w:val="center"/>
          </w:tcPr>
          <w:p w14:paraId="4D9294F5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b) </w:t>
            </w:r>
            <w:r w:rsidRPr="00582E08">
              <w:rPr>
                <w:rFonts w:ascii="Arial" w:hAnsi="Arial" w:cs="Arial"/>
              </w:rPr>
              <w:t>Discontinuidad</w:t>
            </w:r>
          </w:p>
        </w:tc>
        <w:tc>
          <w:tcPr>
            <w:tcW w:w="6662" w:type="dxa"/>
            <w:vAlign w:val="center"/>
          </w:tcPr>
          <w:p w14:paraId="0B6965DB" w14:textId="288C7C57" w:rsidR="00EA50D2" w:rsidRPr="00582E08" w:rsidRDefault="00C37277" w:rsidP="00751FA0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751FA0">
              <w:rPr>
                <w:rFonts w:ascii="Arial" w:hAnsi="Arial" w:cs="Arial"/>
                <w:color w:val="000000" w:themeColor="text1"/>
              </w:rPr>
              <w:t>.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 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 xml:space="preserve">Esta función indica que cada proyecto </w:t>
            </w:r>
            <w:r w:rsidR="00EA50D2" w:rsidRPr="00582E08">
              <w:rPr>
                <w:rFonts w:ascii="Arial" w:hAnsi="Arial" w:cs="Arial"/>
              </w:rPr>
              <w:t>se efectúa  de manera</w:t>
            </w:r>
            <w:r w:rsidR="00EA50D2" w:rsidRPr="00582E08">
              <w:rPr>
                <w:rFonts w:ascii="Arial" w:hAnsi="Arial" w:cs="Arial"/>
                <w:b/>
              </w:rPr>
              <w:t xml:space="preserve"> </w:t>
            </w:r>
            <w:r w:rsidR="00EA50D2" w:rsidRPr="00582E08">
              <w:rPr>
                <w:rFonts w:ascii="Arial" w:hAnsi="Arial" w:cs="Arial"/>
              </w:rPr>
              <w:t>esporádica no repetitiva, y tiene siempre un comienzo y un desenlace.</w:t>
            </w:r>
          </w:p>
        </w:tc>
      </w:tr>
      <w:tr w:rsidR="00EA50D2" w:rsidRPr="00582E08" w14:paraId="7A1473CD" w14:textId="77777777" w:rsidTr="002255A2">
        <w:tc>
          <w:tcPr>
            <w:tcW w:w="2122" w:type="dxa"/>
            <w:vAlign w:val="center"/>
          </w:tcPr>
          <w:p w14:paraId="5CC387A6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c) </w:t>
            </w:r>
            <w:r w:rsidRPr="00582E08">
              <w:rPr>
                <w:rFonts w:ascii="Arial" w:hAnsi="Arial" w:cs="Arial"/>
              </w:rPr>
              <w:t>Transcendencia</w:t>
            </w:r>
          </w:p>
        </w:tc>
        <w:tc>
          <w:tcPr>
            <w:tcW w:w="6662" w:type="dxa"/>
            <w:vAlign w:val="center"/>
          </w:tcPr>
          <w:p w14:paraId="5437C1D9" w14:textId="12FBCD08" w:rsidR="00EA50D2" w:rsidRPr="00582E08" w:rsidRDefault="00C37277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lang w:val="es-ES"/>
              </w:rPr>
              <w:t xml:space="preserve">. Esta función indica que en un proyecto </w:t>
            </w:r>
            <w:r w:rsidR="00EA50D2" w:rsidRPr="00582E08">
              <w:rPr>
                <w:rFonts w:ascii="Arial" w:hAnsi="Arial" w:cs="Arial"/>
              </w:rPr>
              <w:t>es preciso llevar más halla cierta situación inicial, de la cual parte la idea de crear un proyecto.</w:t>
            </w:r>
          </w:p>
        </w:tc>
      </w:tr>
      <w:tr w:rsidR="00EA50D2" w:rsidRPr="00582E08" w14:paraId="5DAC009D" w14:textId="77777777" w:rsidTr="002255A2">
        <w:tc>
          <w:tcPr>
            <w:tcW w:w="2122" w:type="dxa"/>
            <w:vAlign w:val="center"/>
          </w:tcPr>
          <w:p w14:paraId="7DAB74BB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d) </w:t>
            </w:r>
            <w:r w:rsidRPr="00582E08">
              <w:rPr>
                <w:rFonts w:ascii="Arial" w:hAnsi="Arial" w:cs="Arial"/>
              </w:rPr>
              <w:t>Manejo de recursos</w:t>
            </w:r>
          </w:p>
        </w:tc>
        <w:tc>
          <w:tcPr>
            <w:tcW w:w="6662" w:type="dxa"/>
            <w:vAlign w:val="center"/>
          </w:tcPr>
          <w:p w14:paraId="35AA347A" w14:textId="308ACEB4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Correcto. </w:t>
            </w:r>
            <w:r w:rsidRPr="00582E08">
              <w:rPr>
                <w:rFonts w:ascii="Arial" w:hAnsi="Arial" w:cs="Arial"/>
              </w:rPr>
              <w:t>Es útil la aplicación de un buen manejo de recurso para determinar cuándo y cómo emplearlos</w:t>
            </w:r>
            <w:r w:rsidRPr="00582E08">
              <w:rPr>
                <w:rFonts w:ascii="Arial" w:hAnsi="Arial" w:cs="Arial"/>
                <w:lang w:val="es-ES"/>
              </w:rPr>
              <w:t>.</w:t>
            </w:r>
          </w:p>
        </w:tc>
      </w:tr>
    </w:tbl>
    <w:p w14:paraId="2AA06E23" w14:textId="77777777" w:rsidR="001B51FF" w:rsidRDefault="001B51FF" w:rsidP="00942533">
      <w:pPr>
        <w:spacing w:after="0"/>
        <w:rPr>
          <w:rFonts w:ascii="Arial" w:hAnsi="Arial" w:cs="Arial"/>
          <w:lang w:val="es-ES"/>
        </w:rPr>
      </w:pPr>
    </w:p>
    <w:p w14:paraId="71A2BE63" w14:textId="77777777" w:rsidR="00942533" w:rsidRDefault="00942533" w:rsidP="00942533">
      <w:pPr>
        <w:spacing w:after="0"/>
        <w:rPr>
          <w:rFonts w:ascii="Arial" w:hAnsi="Arial" w:cs="Arial"/>
          <w:lang w:val="es-ES"/>
        </w:rPr>
      </w:pPr>
    </w:p>
    <w:p w14:paraId="4B0A9FD6" w14:textId="37087669" w:rsidR="00942533" w:rsidRPr="000D6EFA" w:rsidRDefault="00942533" w:rsidP="00942533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5F3AA4">
        <w:rPr>
          <w:rFonts w:ascii="Arial" w:hAnsi="Arial" w:cs="Arial"/>
        </w:rPr>
        <w:t>5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405"/>
        <w:gridCol w:w="6237"/>
      </w:tblGrid>
      <w:tr w:rsidR="005F3AA4" w:rsidRPr="00582E08" w14:paraId="479FB6E7" w14:textId="77777777" w:rsidTr="00C23ADD">
        <w:trPr>
          <w:trHeight w:val="391"/>
        </w:trPr>
        <w:tc>
          <w:tcPr>
            <w:tcW w:w="2405" w:type="dxa"/>
            <w:shd w:val="clear" w:color="auto" w:fill="DAEEF3" w:themeFill="accent5" w:themeFillTint="33"/>
            <w:vAlign w:val="center"/>
          </w:tcPr>
          <w:p w14:paraId="2B4D9B70" w14:textId="77777777" w:rsidR="005F3AA4" w:rsidRPr="00582E08" w:rsidRDefault="005F3AA4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6237" w:type="dxa"/>
            <w:shd w:val="clear" w:color="auto" w:fill="DAEEF3" w:themeFill="accent5" w:themeFillTint="33"/>
          </w:tcPr>
          <w:p w14:paraId="46947029" w14:textId="751B6FA0" w:rsidR="005F3AA4" w:rsidRPr="00582E08" w:rsidRDefault="005F3AA4" w:rsidP="0094253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42533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5F3AA4" w:rsidRPr="00582E08" w14:paraId="3940AB60" w14:textId="77777777" w:rsidTr="00C23ADD">
        <w:tc>
          <w:tcPr>
            <w:tcW w:w="2405" w:type="dxa"/>
            <w:vAlign w:val="center"/>
          </w:tcPr>
          <w:p w14:paraId="553885DF" w14:textId="278CF52A" w:rsidR="005F3AA4" w:rsidRPr="00582E08" w:rsidRDefault="005F3AA4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a) </w:t>
            </w:r>
            <w:r w:rsidR="00307CEA">
              <w:rPr>
                <w:rFonts w:ascii="Arial" w:hAnsi="Arial" w:cs="Arial"/>
                <w:color w:val="000000" w:themeColor="text1"/>
              </w:rPr>
              <w:t>C</w:t>
            </w:r>
            <w:r>
              <w:rPr>
                <w:rFonts w:ascii="Arial" w:hAnsi="Arial" w:cs="Arial"/>
                <w:color w:val="000000" w:themeColor="text1"/>
              </w:rPr>
              <w:t>ompleta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6237" w:type="dxa"/>
            <w:vAlign w:val="center"/>
          </w:tcPr>
          <w:p w14:paraId="7474A090" w14:textId="77777777" w:rsidR="005F3AA4" w:rsidRPr="00582E08" w:rsidRDefault="005F3AA4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Inc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orrecto. Ya que </w:t>
            </w:r>
            <w:r>
              <w:rPr>
                <w:rFonts w:ascii="Arial" w:hAnsi="Arial" w:cs="Arial"/>
                <w:color w:val="000000" w:themeColor="text1"/>
              </w:rPr>
              <w:t>esta característica se refiere a verificar que la información esté completa.</w:t>
            </w:r>
          </w:p>
        </w:tc>
      </w:tr>
      <w:tr w:rsidR="005F3AA4" w:rsidRPr="00582E08" w14:paraId="562C1355" w14:textId="77777777" w:rsidTr="00C23ADD">
        <w:tc>
          <w:tcPr>
            <w:tcW w:w="2405" w:type="dxa"/>
            <w:vAlign w:val="center"/>
          </w:tcPr>
          <w:p w14:paraId="00FB4D7B" w14:textId="1FC41C30" w:rsidR="005F3AA4" w:rsidRPr="00582E08" w:rsidRDefault="005F3AA4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b) </w:t>
            </w:r>
            <w:r w:rsidR="00307CEA">
              <w:rPr>
                <w:rFonts w:ascii="Arial" w:hAnsi="Arial" w:cs="Arial"/>
                <w:color w:val="000000" w:themeColor="text1"/>
              </w:rPr>
              <w:t>C</w:t>
            </w:r>
            <w:r>
              <w:rPr>
                <w:rFonts w:ascii="Arial" w:hAnsi="Arial" w:cs="Arial"/>
                <w:color w:val="000000" w:themeColor="text1"/>
              </w:rPr>
              <w:t>onfiable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6237" w:type="dxa"/>
            <w:vAlign w:val="center"/>
          </w:tcPr>
          <w:p w14:paraId="43D825B9" w14:textId="77777777" w:rsidR="005F3AA4" w:rsidRPr="00582E08" w:rsidRDefault="005F3AA4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correcto. </w:t>
            </w:r>
            <w:r>
              <w:rPr>
                <w:rFonts w:ascii="Arial" w:hAnsi="Arial" w:cs="Arial"/>
                <w:color w:val="000000" w:themeColor="text1"/>
              </w:rPr>
              <w:t>Esta característica verifica las fuentes de la información y la confiabilidad.</w:t>
            </w:r>
          </w:p>
        </w:tc>
      </w:tr>
      <w:tr w:rsidR="005F3AA4" w:rsidRPr="00582E08" w14:paraId="56FBE29E" w14:textId="77777777" w:rsidTr="00C23ADD">
        <w:tc>
          <w:tcPr>
            <w:tcW w:w="2405" w:type="dxa"/>
            <w:vAlign w:val="center"/>
          </w:tcPr>
          <w:p w14:paraId="73EE831C" w14:textId="0776BE2D" w:rsidR="005F3AA4" w:rsidRPr="00582E08" w:rsidRDefault="005F3AA4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c) </w:t>
            </w:r>
            <w:r w:rsidR="00307CEA">
              <w:rPr>
                <w:rFonts w:ascii="Arial" w:hAnsi="Arial" w:cs="Arial"/>
                <w:color w:val="000000" w:themeColor="text1"/>
              </w:rPr>
              <w:t>V</w:t>
            </w:r>
            <w:r>
              <w:rPr>
                <w:rFonts w:ascii="Arial" w:hAnsi="Arial" w:cs="Arial"/>
                <w:color w:val="000000" w:themeColor="text1"/>
              </w:rPr>
              <w:t>erificable</w:t>
            </w:r>
          </w:p>
        </w:tc>
        <w:tc>
          <w:tcPr>
            <w:tcW w:w="6237" w:type="dxa"/>
            <w:vAlign w:val="center"/>
          </w:tcPr>
          <w:p w14:paraId="2028C435" w14:textId="5461CB69" w:rsidR="005F3AA4" w:rsidRPr="00582E08" w:rsidRDefault="005F3AA4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Pr="00582E08">
              <w:rPr>
                <w:rFonts w:ascii="Arial" w:hAnsi="Arial" w:cs="Arial"/>
                <w:lang w:val="es-ES"/>
              </w:rPr>
              <w:t xml:space="preserve">. </w:t>
            </w:r>
            <w:r>
              <w:rPr>
                <w:rFonts w:ascii="Arial" w:hAnsi="Arial" w:cs="Arial"/>
                <w:lang w:val="es-ES"/>
              </w:rPr>
              <w:t>Esta característica hace referencia a la verificación de la información, es decir</w:t>
            </w:r>
            <w:r w:rsidR="00751FA0">
              <w:rPr>
                <w:rFonts w:ascii="Arial" w:hAnsi="Arial" w:cs="Arial"/>
                <w:lang w:val="es-ES"/>
              </w:rPr>
              <w:t>,</w:t>
            </w:r>
            <w:r>
              <w:rPr>
                <w:rFonts w:ascii="Arial" w:hAnsi="Arial" w:cs="Arial"/>
                <w:lang w:val="es-ES"/>
              </w:rPr>
              <w:t xml:space="preserve"> que sea verdadera.</w:t>
            </w:r>
          </w:p>
        </w:tc>
      </w:tr>
      <w:tr w:rsidR="005F3AA4" w:rsidRPr="00582E08" w14:paraId="63E4EA04" w14:textId="77777777" w:rsidTr="00C23ADD">
        <w:tc>
          <w:tcPr>
            <w:tcW w:w="2405" w:type="dxa"/>
            <w:vAlign w:val="center"/>
          </w:tcPr>
          <w:p w14:paraId="1831BE8A" w14:textId="1EAB927F" w:rsidR="005F3AA4" w:rsidRPr="00582E08" w:rsidRDefault="005F3AA4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d) </w:t>
            </w:r>
            <w:r w:rsidR="00307CEA"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</w:rPr>
              <w:t xml:space="preserve">conómica </w:t>
            </w:r>
          </w:p>
        </w:tc>
        <w:tc>
          <w:tcPr>
            <w:tcW w:w="6237" w:type="dxa"/>
            <w:vAlign w:val="center"/>
          </w:tcPr>
          <w:p w14:paraId="47676044" w14:textId="77777777" w:rsidR="005F3AA4" w:rsidRPr="00582E08" w:rsidRDefault="005F3AA4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correcto. </w:t>
            </w:r>
            <w:r>
              <w:rPr>
                <w:rFonts w:ascii="Arial" w:hAnsi="Arial" w:cs="Arial"/>
                <w:lang w:val="es-ES"/>
              </w:rPr>
              <w:t>Esta característica evalúa el valor de la información con el costo de producirla</w:t>
            </w:r>
            <w:r w:rsidRPr="00582E08">
              <w:rPr>
                <w:rFonts w:ascii="Arial" w:hAnsi="Arial" w:cs="Arial"/>
                <w:lang w:val="es-ES"/>
              </w:rPr>
              <w:t xml:space="preserve">. </w:t>
            </w:r>
          </w:p>
        </w:tc>
      </w:tr>
    </w:tbl>
    <w:p w14:paraId="5FF28912" w14:textId="77777777" w:rsidR="005F3AA4" w:rsidRDefault="005F3AA4" w:rsidP="005F3AA4">
      <w:pPr>
        <w:spacing w:after="0"/>
        <w:rPr>
          <w:rFonts w:ascii="Arial" w:hAnsi="Arial" w:cs="Arial"/>
          <w:highlight w:val="yellow"/>
        </w:rPr>
      </w:pPr>
    </w:p>
    <w:p w14:paraId="2F383737" w14:textId="77777777" w:rsidR="005F3AA4" w:rsidRDefault="005F3AA4" w:rsidP="005F3AA4">
      <w:pPr>
        <w:spacing w:after="0"/>
        <w:rPr>
          <w:rFonts w:ascii="Arial" w:hAnsi="Arial" w:cs="Arial"/>
          <w:lang w:val="es-ES"/>
        </w:rPr>
      </w:pPr>
    </w:p>
    <w:p w14:paraId="1B153366" w14:textId="773B9731" w:rsidR="001B51FF" w:rsidRPr="00182CA3" w:rsidRDefault="00942533" w:rsidP="005F3AA4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5F3AA4">
        <w:rPr>
          <w:rFonts w:ascii="Arial" w:hAnsi="Arial" w:cs="Arial"/>
          <w:lang w:val="es-ES"/>
        </w:rPr>
        <w:t>6</w:t>
      </w:r>
      <w:r w:rsidR="001B51FF">
        <w:rPr>
          <w:rFonts w:ascii="Arial" w:hAnsi="Arial" w:cs="Arial"/>
          <w:lang w:val="es-ES"/>
        </w:rPr>
        <w:t xml:space="preserve">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47"/>
        <w:gridCol w:w="6095"/>
      </w:tblGrid>
      <w:tr w:rsidR="00EA50D2" w:rsidRPr="00582E08" w14:paraId="61EE66D1" w14:textId="77777777" w:rsidTr="00C23ADD">
        <w:trPr>
          <w:trHeight w:val="391"/>
        </w:trPr>
        <w:tc>
          <w:tcPr>
            <w:tcW w:w="2547" w:type="dxa"/>
            <w:shd w:val="clear" w:color="auto" w:fill="DAEEF3" w:themeFill="accent5" w:themeFillTint="33"/>
            <w:vAlign w:val="center"/>
          </w:tcPr>
          <w:p w14:paraId="176193DE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6095" w:type="dxa"/>
            <w:shd w:val="clear" w:color="auto" w:fill="DAEEF3" w:themeFill="accent5" w:themeFillTint="33"/>
          </w:tcPr>
          <w:p w14:paraId="15726DE3" w14:textId="38EE3FE8" w:rsidR="00EA50D2" w:rsidRPr="00582E08" w:rsidRDefault="00EA50D2" w:rsidP="0094253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42533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EA50D2" w:rsidRPr="00582E08" w14:paraId="34BF9384" w14:textId="77777777" w:rsidTr="00C23ADD">
        <w:tc>
          <w:tcPr>
            <w:tcW w:w="2547" w:type="dxa"/>
            <w:vAlign w:val="center"/>
          </w:tcPr>
          <w:p w14:paraId="11EB5976" w14:textId="77777777" w:rsidR="00EA50D2" w:rsidRPr="00004C9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004C98">
              <w:rPr>
                <w:rFonts w:ascii="Arial" w:hAnsi="Arial" w:cs="Arial"/>
                <w:color w:val="000000" w:themeColor="text1"/>
              </w:rPr>
              <w:t xml:space="preserve">a) </w:t>
            </w:r>
            <w:r w:rsidRPr="00004C98">
              <w:rPr>
                <w:rFonts w:ascii="Arial" w:hAnsi="Arial" w:cs="Arial"/>
                <w:lang w:val="es-ES_tradnl"/>
              </w:rPr>
              <w:t>Proyectos de construcción o de infraestructura.</w:t>
            </w:r>
          </w:p>
        </w:tc>
        <w:tc>
          <w:tcPr>
            <w:tcW w:w="6095" w:type="dxa"/>
            <w:vAlign w:val="center"/>
          </w:tcPr>
          <w:p w14:paraId="0CD3CF2C" w14:textId="2A8A1B21" w:rsidR="00EA50D2" w:rsidRPr="00582E08" w:rsidRDefault="00C37277" w:rsidP="0099780F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 xml:space="preserve">. Este tipo de proyectos implican </w:t>
            </w:r>
            <w:r w:rsidR="00EA50D2">
              <w:rPr>
                <w:rFonts w:ascii="Arial" w:hAnsi="Arial" w:cs="Arial"/>
                <w:color w:val="000000" w:themeColor="text1"/>
              </w:rPr>
              <w:t>acciones de edificación de inmuebles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>.</w:t>
            </w:r>
          </w:p>
        </w:tc>
      </w:tr>
      <w:tr w:rsidR="00EA50D2" w:rsidRPr="00582E08" w14:paraId="5ABCECE2" w14:textId="77777777" w:rsidTr="00C23ADD">
        <w:tc>
          <w:tcPr>
            <w:tcW w:w="2547" w:type="dxa"/>
            <w:vAlign w:val="center"/>
          </w:tcPr>
          <w:p w14:paraId="348B0233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>b) Proyectos informáticos.</w:t>
            </w:r>
          </w:p>
        </w:tc>
        <w:tc>
          <w:tcPr>
            <w:tcW w:w="6095" w:type="dxa"/>
            <w:vAlign w:val="center"/>
          </w:tcPr>
          <w:p w14:paraId="53E030CC" w14:textId="65A61037" w:rsidR="00EA50D2" w:rsidRPr="00582E08" w:rsidRDefault="00EA50D2" w:rsidP="0099780F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Correcto. P</w:t>
            </w:r>
            <w:r w:rsidRPr="00582E08">
              <w:rPr>
                <w:rFonts w:ascii="Arial" w:hAnsi="Arial" w:cs="Arial"/>
                <w:color w:val="000000" w:themeColor="text1"/>
              </w:rPr>
              <w:t>ertenece a este tipo de proyecto y además se considera dentro de la clasificación de acuerdo a su naturaleza.</w:t>
            </w:r>
          </w:p>
        </w:tc>
      </w:tr>
      <w:tr w:rsidR="00EA50D2" w:rsidRPr="00582E08" w14:paraId="3E5B2D2C" w14:textId="77777777" w:rsidTr="00C23ADD">
        <w:tc>
          <w:tcPr>
            <w:tcW w:w="2547" w:type="dxa"/>
            <w:vAlign w:val="center"/>
          </w:tcPr>
          <w:p w14:paraId="1CD86DB9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c) Proyectos de desarrollo. </w:t>
            </w:r>
          </w:p>
        </w:tc>
        <w:tc>
          <w:tcPr>
            <w:tcW w:w="6095" w:type="dxa"/>
            <w:vAlign w:val="center"/>
          </w:tcPr>
          <w:p w14:paraId="35F620F5" w14:textId="618E8887" w:rsidR="00EA50D2" w:rsidRPr="00582E08" w:rsidRDefault="00C37277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>
              <w:rPr>
                <w:rFonts w:ascii="Arial" w:hAnsi="Arial" w:cs="Arial"/>
                <w:color w:val="000000" w:themeColor="text1"/>
              </w:rPr>
              <w:t>.</w:t>
            </w:r>
            <w:r w:rsidRPr="00582E08">
              <w:rPr>
                <w:rFonts w:ascii="Arial" w:hAnsi="Arial" w:cs="Arial"/>
                <w:lang w:val="es-ES"/>
              </w:rPr>
              <w:t xml:space="preserve"> </w:t>
            </w:r>
            <w:r w:rsidR="00EA50D2" w:rsidRPr="00582E08">
              <w:rPr>
                <w:rFonts w:ascii="Arial" w:hAnsi="Arial" w:cs="Arial"/>
                <w:lang w:val="es-ES"/>
              </w:rPr>
              <w:t xml:space="preserve">Este tipo de proyectos están </w:t>
            </w:r>
            <w:r w:rsidRPr="00582E08">
              <w:rPr>
                <w:rFonts w:ascii="Arial" w:hAnsi="Arial" w:cs="Arial"/>
                <w:lang w:val="es-ES"/>
              </w:rPr>
              <w:t>más</w:t>
            </w:r>
            <w:r w:rsidR="00EA50D2" w:rsidRPr="00582E08">
              <w:rPr>
                <w:rFonts w:ascii="Arial" w:hAnsi="Arial" w:cs="Arial"/>
                <w:lang w:val="es-ES"/>
              </w:rPr>
              <w:t xml:space="preserve"> relacionados con el desarrollo de un conjunto de personas que cumplen ciertas necesidades.</w:t>
            </w:r>
          </w:p>
        </w:tc>
      </w:tr>
      <w:tr w:rsidR="00EA50D2" w:rsidRPr="00582E08" w14:paraId="0C8A95E3" w14:textId="77777777" w:rsidTr="00C23ADD">
        <w:tc>
          <w:tcPr>
            <w:tcW w:w="2547" w:type="dxa"/>
            <w:vAlign w:val="center"/>
          </w:tcPr>
          <w:p w14:paraId="4AE0C67A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>d) Proyectos de investigación.</w:t>
            </w:r>
          </w:p>
        </w:tc>
        <w:tc>
          <w:tcPr>
            <w:tcW w:w="6095" w:type="dxa"/>
            <w:vAlign w:val="center"/>
          </w:tcPr>
          <w:p w14:paraId="2C2B19D4" w14:textId="4083D878" w:rsidR="00EA50D2" w:rsidRPr="00582E08" w:rsidRDefault="00C37277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>. Este tipo de proyectos tienen otro fin diferente a los informáticos.</w:t>
            </w:r>
          </w:p>
        </w:tc>
      </w:tr>
    </w:tbl>
    <w:p w14:paraId="4D88C23C" w14:textId="77777777" w:rsidR="00441D2A" w:rsidRPr="00582E08" w:rsidRDefault="00441D2A" w:rsidP="00441D2A">
      <w:pPr>
        <w:spacing w:after="0"/>
        <w:rPr>
          <w:rFonts w:ascii="Arial" w:hAnsi="Arial" w:cs="Arial"/>
          <w:highlight w:val="yellow"/>
        </w:rPr>
      </w:pPr>
    </w:p>
    <w:p w14:paraId="27166F10" w14:textId="77777777" w:rsidR="00942533" w:rsidRPr="005231E2" w:rsidRDefault="00942533" w:rsidP="001B51FF">
      <w:pPr>
        <w:spacing w:after="0"/>
        <w:rPr>
          <w:rFonts w:ascii="Arial" w:hAnsi="Arial" w:cs="Arial"/>
        </w:rPr>
      </w:pPr>
    </w:p>
    <w:p w14:paraId="4BA985C5" w14:textId="44AB2190" w:rsidR="001B51FF" w:rsidRPr="00995BC8" w:rsidRDefault="00942533" w:rsidP="001B51FF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5F3AA4">
        <w:rPr>
          <w:rFonts w:ascii="Arial" w:hAnsi="Arial" w:cs="Arial"/>
          <w:lang w:val="es-ES"/>
        </w:rPr>
        <w:t>7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409"/>
        <w:gridCol w:w="4419"/>
      </w:tblGrid>
      <w:tr w:rsidR="00EA50D2" w:rsidRPr="00582E08" w14:paraId="66D35221" w14:textId="77777777" w:rsidTr="000A7863">
        <w:trPr>
          <w:trHeight w:val="391"/>
        </w:trPr>
        <w:tc>
          <w:tcPr>
            <w:tcW w:w="4489" w:type="dxa"/>
            <w:shd w:val="clear" w:color="auto" w:fill="DAEEF3" w:themeFill="accent5" w:themeFillTint="33"/>
            <w:vAlign w:val="center"/>
          </w:tcPr>
          <w:p w14:paraId="0FEAC02D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4489" w:type="dxa"/>
            <w:shd w:val="clear" w:color="auto" w:fill="DAEEF3" w:themeFill="accent5" w:themeFillTint="33"/>
          </w:tcPr>
          <w:p w14:paraId="3BDB4ADA" w14:textId="759C7213" w:rsidR="00EA50D2" w:rsidRPr="00942533" w:rsidRDefault="00EA50D2" w:rsidP="0094253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42533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EA50D2" w:rsidRPr="00582E08" w14:paraId="410CDE34" w14:textId="77777777" w:rsidTr="0099780F">
        <w:tc>
          <w:tcPr>
            <w:tcW w:w="4489" w:type="dxa"/>
            <w:vAlign w:val="center"/>
          </w:tcPr>
          <w:p w14:paraId="54029A06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>a)  Reconstrucción de una carretera que reduce el tiempo de traslado entre dos comunidades.</w:t>
            </w:r>
          </w:p>
        </w:tc>
        <w:tc>
          <w:tcPr>
            <w:tcW w:w="4489" w:type="dxa"/>
            <w:vAlign w:val="center"/>
          </w:tcPr>
          <w:p w14:paraId="02DBB073" w14:textId="355E4EF4" w:rsidR="00EA50D2" w:rsidRPr="00582E08" w:rsidRDefault="00441D2A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EA50D2" w:rsidRPr="00582E08">
              <w:rPr>
                <w:rFonts w:ascii="Arial" w:hAnsi="Arial" w:cs="Arial"/>
              </w:rPr>
              <w:t xml:space="preserve">Este tipo de proyecto podría considerarse de tipo de construcción. </w:t>
            </w:r>
          </w:p>
        </w:tc>
      </w:tr>
      <w:tr w:rsidR="00EA50D2" w:rsidRPr="00582E08" w14:paraId="0DB17555" w14:textId="77777777" w:rsidTr="0099780F">
        <w:tc>
          <w:tcPr>
            <w:tcW w:w="4489" w:type="dxa"/>
            <w:vAlign w:val="center"/>
          </w:tcPr>
          <w:p w14:paraId="25B5541A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b) Aplicación de un sistema de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 aprendizaje del internet a toda una comunidad para aplicarlo en la mejora de sus sistemas de comercio.</w:t>
            </w:r>
          </w:p>
        </w:tc>
        <w:tc>
          <w:tcPr>
            <w:tcW w:w="4489" w:type="dxa"/>
            <w:vAlign w:val="center"/>
          </w:tcPr>
          <w:p w14:paraId="38682072" w14:textId="77777777" w:rsidR="00EA50D2" w:rsidRPr="00582E08" w:rsidRDefault="00EA50D2" w:rsidP="0099780F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rPr>
                <w:rFonts w:ascii="Arial" w:hAnsi="Arial" w:cs="Arial"/>
                <w:lang w:val="es-ES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Correcto. </w:t>
            </w:r>
            <w:r w:rsidRPr="00582E08">
              <w:rPr>
                <w:rFonts w:ascii="Arial" w:hAnsi="Arial" w:cs="Arial"/>
                <w:lang w:val="es-ES"/>
              </w:rPr>
              <w:t>Este proyecto trasciende mejorando la calidad y aprendizaje de vida de los pobladores.</w:t>
            </w:r>
          </w:p>
        </w:tc>
      </w:tr>
      <w:tr w:rsidR="00EA50D2" w:rsidRPr="00582E08" w14:paraId="7BFE69C9" w14:textId="77777777" w:rsidTr="0099780F">
        <w:tc>
          <w:tcPr>
            <w:tcW w:w="4489" w:type="dxa"/>
            <w:vAlign w:val="center"/>
          </w:tcPr>
          <w:p w14:paraId="6BEEEF08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>c) Estudio de conocimiento del manejo de internet en las secundarias rurales.</w:t>
            </w:r>
          </w:p>
        </w:tc>
        <w:tc>
          <w:tcPr>
            <w:tcW w:w="4489" w:type="dxa"/>
            <w:vAlign w:val="center"/>
          </w:tcPr>
          <w:p w14:paraId="4854E5BD" w14:textId="2EC90485" w:rsidR="00EA50D2" w:rsidRPr="00582E08" w:rsidRDefault="00441D2A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lang w:val="es-ES"/>
              </w:rPr>
              <w:t>. Este proyecto no transciende ni refleja el beneficio de un</w:t>
            </w:r>
            <w:r w:rsidR="00751FA0">
              <w:rPr>
                <w:rFonts w:ascii="Arial" w:hAnsi="Arial" w:cs="Arial"/>
                <w:lang w:val="es-ES"/>
              </w:rPr>
              <w:t>a</w:t>
            </w:r>
            <w:r w:rsidR="00EA50D2" w:rsidRPr="00582E08">
              <w:rPr>
                <w:rFonts w:ascii="Arial" w:hAnsi="Arial" w:cs="Arial"/>
                <w:lang w:val="es-ES"/>
              </w:rPr>
              <w:t xml:space="preserve"> población determinada.</w:t>
            </w:r>
          </w:p>
        </w:tc>
      </w:tr>
      <w:tr w:rsidR="00EA50D2" w:rsidRPr="00582E08" w14:paraId="3E33F07F" w14:textId="77777777" w:rsidTr="0099780F">
        <w:tc>
          <w:tcPr>
            <w:tcW w:w="4489" w:type="dxa"/>
            <w:vAlign w:val="center"/>
          </w:tcPr>
          <w:p w14:paraId="6A2D33F6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>d) Implementación de un sistema de lectura de tarjetas de crédito en una comunidad rural.</w:t>
            </w:r>
          </w:p>
        </w:tc>
        <w:tc>
          <w:tcPr>
            <w:tcW w:w="4489" w:type="dxa"/>
            <w:vAlign w:val="center"/>
          </w:tcPr>
          <w:p w14:paraId="632F4C97" w14:textId="2C893F14" w:rsidR="00EA50D2" w:rsidRPr="00582E08" w:rsidRDefault="00C37277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 xml:space="preserve">. No se refleja </w:t>
            </w:r>
            <w:r w:rsidR="00EA50D2">
              <w:rPr>
                <w:rFonts w:ascii="Arial" w:hAnsi="Arial" w:cs="Arial"/>
                <w:color w:val="000000" w:themeColor="text1"/>
              </w:rPr>
              <w:t>un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 xml:space="preserve"> beneficio </w:t>
            </w:r>
            <w:r w:rsidR="00EA50D2">
              <w:rPr>
                <w:rFonts w:ascii="Arial" w:hAnsi="Arial" w:cs="Arial"/>
                <w:color w:val="000000" w:themeColor="text1"/>
              </w:rPr>
              <w:t>a</w:t>
            </w:r>
            <w:r w:rsidR="00EA50D2" w:rsidRPr="00582E08">
              <w:rPr>
                <w:rFonts w:ascii="Arial" w:hAnsi="Arial" w:cs="Arial"/>
                <w:color w:val="000000" w:themeColor="text1"/>
              </w:rPr>
              <w:t xml:space="preserve"> la población.</w:t>
            </w:r>
          </w:p>
          <w:p w14:paraId="289A3019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</w:p>
        </w:tc>
      </w:tr>
    </w:tbl>
    <w:p w14:paraId="699E0190" w14:textId="77777777" w:rsidR="001B51FF" w:rsidRPr="00582E08" w:rsidRDefault="001B51FF" w:rsidP="001B51FF">
      <w:pPr>
        <w:spacing w:after="0"/>
        <w:rPr>
          <w:rFonts w:ascii="Arial" w:hAnsi="Arial" w:cs="Arial"/>
          <w:lang w:val="es-ES"/>
        </w:rPr>
      </w:pPr>
    </w:p>
    <w:p w14:paraId="6DAEF1D0" w14:textId="77777777" w:rsidR="001B51FF" w:rsidRDefault="001B51FF" w:rsidP="001B51FF">
      <w:pPr>
        <w:pStyle w:val="Prrafodelista"/>
        <w:spacing w:after="0"/>
        <w:rPr>
          <w:rFonts w:ascii="Arial" w:hAnsi="Arial" w:cs="Arial"/>
          <w:lang w:val="es-ES"/>
        </w:rPr>
      </w:pPr>
    </w:p>
    <w:p w14:paraId="36575634" w14:textId="77777777" w:rsidR="00C23ADD" w:rsidRPr="00582E08" w:rsidRDefault="00C23ADD" w:rsidP="001B51FF">
      <w:pPr>
        <w:pStyle w:val="Prrafodelista"/>
        <w:spacing w:after="0"/>
        <w:rPr>
          <w:rFonts w:ascii="Arial" w:hAnsi="Arial" w:cs="Arial"/>
          <w:lang w:val="es-ES"/>
        </w:rPr>
      </w:pPr>
    </w:p>
    <w:p w14:paraId="1B14493B" w14:textId="39EF3F22" w:rsidR="001B51FF" w:rsidRPr="00B414A7" w:rsidRDefault="00942533" w:rsidP="001B51FF">
      <w:pPr>
        <w:spacing w:after="0"/>
        <w:rPr>
          <w:rFonts w:ascii="Arial" w:hAnsi="Arial" w:cs="Arial"/>
          <w:lang w:val="es-ES"/>
        </w:rPr>
      </w:pPr>
      <w:r>
        <w:rPr>
          <w:rFonts w:ascii="Arial" w:hAnsi="Arial" w:cs="Arial"/>
          <w:lang w:val="es-ES"/>
        </w:rPr>
        <w:t xml:space="preserve">Pregunta </w:t>
      </w:r>
      <w:r w:rsidR="005F3AA4">
        <w:rPr>
          <w:rFonts w:ascii="Arial" w:hAnsi="Arial" w:cs="Arial"/>
          <w:lang w:val="es-ES"/>
        </w:rPr>
        <w:t>8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1980"/>
        <w:gridCol w:w="6946"/>
      </w:tblGrid>
      <w:tr w:rsidR="00EA50D2" w:rsidRPr="00582E08" w14:paraId="23DE9248" w14:textId="77777777" w:rsidTr="002B7003">
        <w:trPr>
          <w:trHeight w:val="391"/>
        </w:trPr>
        <w:tc>
          <w:tcPr>
            <w:tcW w:w="1980" w:type="dxa"/>
            <w:shd w:val="clear" w:color="auto" w:fill="DAEEF3" w:themeFill="accent5" w:themeFillTint="33"/>
            <w:vAlign w:val="center"/>
          </w:tcPr>
          <w:p w14:paraId="744A13CE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6946" w:type="dxa"/>
            <w:shd w:val="clear" w:color="auto" w:fill="DAEEF3" w:themeFill="accent5" w:themeFillTint="33"/>
          </w:tcPr>
          <w:p w14:paraId="58E6A897" w14:textId="39FD492E" w:rsidR="00EA50D2" w:rsidRPr="00582E08" w:rsidRDefault="00EA50D2" w:rsidP="0094253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42533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1B51FF" w:rsidRPr="00582E08" w14:paraId="1E580341" w14:textId="77777777" w:rsidTr="002B7003">
        <w:tc>
          <w:tcPr>
            <w:tcW w:w="1980" w:type="dxa"/>
            <w:vAlign w:val="center"/>
          </w:tcPr>
          <w:p w14:paraId="2C9E9D70" w14:textId="0204F840" w:rsidR="001B51FF" w:rsidRPr="00582E08" w:rsidRDefault="008B3729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a) S</w:t>
            </w:r>
            <w:r w:rsidR="001B51FF" w:rsidRPr="00582E08">
              <w:rPr>
                <w:rFonts w:ascii="Arial" w:hAnsi="Arial" w:cs="Arial"/>
                <w:color w:val="000000" w:themeColor="text1"/>
              </w:rPr>
              <w:t>emi-automatizados</w:t>
            </w:r>
          </w:p>
        </w:tc>
        <w:tc>
          <w:tcPr>
            <w:tcW w:w="6946" w:type="dxa"/>
            <w:vAlign w:val="center"/>
          </w:tcPr>
          <w:p w14:paraId="5C0A9DE3" w14:textId="77777777" w:rsidR="001B51FF" w:rsidRPr="00582E08" w:rsidRDefault="001B51FF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>Correcto. Ya que el usuario realiza la mitad del proceso al ingresar el ticket y recibir el cambio.</w:t>
            </w:r>
          </w:p>
        </w:tc>
      </w:tr>
      <w:tr w:rsidR="001B51FF" w:rsidRPr="00582E08" w14:paraId="36148BC2" w14:textId="77777777" w:rsidTr="002B7003">
        <w:tc>
          <w:tcPr>
            <w:tcW w:w="1980" w:type="dxa"/>
            <w:vAlign w:val="center"/>
          </w:tcPr>
          <w:p w14:paraId="31819CC5" w14:textId="0602BE75" w:rsidR="001B51FF" w:rsidRPr="00582E08" w:rsidRDefault="008B3729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b) A</w:t>
            </w:r>
            <w:r w:rsidR="00307CEA">
              <w:rPr>
                <w:rFonts w:ascii="Arial" w:hAnsi="Arial" w:cs="Arial"/>
                <w:color w:val="000000" w:themeColor="text1"/>
              </w:rPr>
              <w:t xml:space="preserve">utomatizados </w:t>
            </w:r>
          </w:p>
        </w:tc>
        <w:tc>
          <w:tcPr>
            <w:tcW w:w="6946" w:type="dxa"/>
            <w:vAlign w:val="center"/>
          </w:tcPr>
          <w:p w14:paraId="54680855" w14:textId="158212AA" w:rsidR="001B51FF" w:rsidRPr="00582E08" w:rsidRDefault="00C37277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1B51FF" w:rsidRPr="00582E08">
              <w:rPr>
                <w:rFonts w:ascii="Arial" w:hAnsi="Arial" w:cs="Arial"/>
                <w:color w:val="000000" w:themeColor="text1"/>
              </w:rPr>
              <w:t>. En este tipo de proyectos no existe la intervención del usuario y eso no sucede en el ejemplo.</w:t>
            </w:r>
          </w:p>
        </w:tc>
      </w:tr>
      <w:tr w:rsidR="001B51FF" w:rsidRPr="00582E08" w14:paraId="3719F87A" w14:textId="77777777" w:rsidTr="002B7003">
        <w:tc>
          <w:tcPr>
            <w:tcW w:w="1980" w:type="dxa"/>
            <w:vAlign w:val="center"/>
          </w:tcPr>
          <w:p w14:paraId="4D425403" w14:textId="366C4617" w:rsidR="001B51FF" w:rsidRPr="00582E08" w:rsidRDefault="001B51FF" w:rsidP="008B3729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c) </w:t>
            </w:r>
            <w:r w:rsidR="008B3729">
              <w:rPr>
                <w:rFonts w:ascii="Arial" w:hAnsi="Arial" w:cs="Arial"/>
                <w:color w:val="000000" w:themeColor="text1"/>
              </w:rPr>
              <w:t>F</w:t>
            </w:r>
            <w:r w:rsidRPr="00582E08">
              <w:rPr>
                <w:rFonts w:ascii="Arial" w:hAnsi="Arial" w:cs="Arial"/>
                <w:color w:val="000000" w:themeColor="text1"/>
              </w:rPr>
              <w:t>ormales</w:t>
            </w:r>
          </w:p>
        </w:tc>
        <w:tc>
          <w:tcPr>
            <w:tcW w:w="6946" w:type="dxa"/>
            <w:vAlign w:val="center"/>
          </w:tcPr>
          <w:p w14:paraId="049DDC52" w14:textId="6FBF06E1" w:rsidR="001B51FF" w:rsidRPr="00582E08" w:rsidRDefault="00C37277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1B51FF" w:rsidRPr="00582E08">
              <w:rPr>
                <w:rFonts w:ascii="Arial" w:hAnsi="Arial" w:cs="Arial"/>
                <w:lang w:val="es-ES"/>
              </w:rPr>
              <w:t xml:space="preserve">. Este tipo de proyecto contiene características diferentes a las del ejemplo. </w:t>
            </w:r>
          </w:p>
        </w:tc>
      </w:tr>
      <w:tr w:rsidR="001B51FF" w:rsidRPr="00582E08" w14:paraId="387B8317" w14:textId="77777777" w:rsidTr="002B7003">
        <w:tc>
          <w:tcPr>
            <w:tcW w:w="1980" w:type="dxa"/>
            <w:vAlign w:val="center"/>
          </w:tcPr>
          <w:p w14:paraId="7A5E2D1E" w14:textId="77777777" w:rsidR="001B51FF" w:rsidRPr="00582E08" w:rsidRDefault="001B51FF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d) </w:t>
            </w:r>
            <w:r w:rsidRPr="00582E08">
              <w:rPr>
                <w:rFonts w:ascii="Arial" w:hAnsi="Arial" w:cs="Arial"/>
              </w:rPr>
              <w:t>informales</w:t>
            </w:r>
          </w:p>
        </w:tc>
        <w:tc>
          <w:tcPr>
            <w:tcW w:w="6946" w:type="dxa"/>
            <w:vAlign w:val="center"/>
          </w:tcPr>
          <w:p w14:paraId="09F5DF13" w14:textId="7D0C5FA4" w:rsidR="001B51FF" w:rsidRPr="00582E08" w:rsidRDefault="00C37277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1B51FF" w:rsidRPr="00582E08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1B51FF" w:rsidRPr="00582E08">
              <w:rPr>
                <w:rFonts w:ascii="Arial" w:hAnsi="Arial" w:cs="Arial"/>
                <w:lang w:val="es-ES"/>
              </w:rPr>
              <w:t xml:space="preserve">Este tipo de proyecto contiene características diferentes a las del ejemplo. </w:t>
            </w:r>
          </w:p>
        </w:tc>
      </w:tr>
    </w:tbl>
    <w:p w14:paraId="7560E31E" w14:textId="77777777" w:rsidR="001B51FF" w:rsidRPr="00582E08" w:rsidRDefault="001B51FF" w:rsidP="001B51FF">
      <w:pPr>
        <w:tabs>
          <w:tab w:val="left" w:pos="1022"/>
        </w:tabs>
        <w:spacing w:after="0"/>
        <w:rPr>
          <w:rFonts w:ascii="Arial" w:hAnsi="Arial" w:cs="Arial"/>
        </w:rPr>
      </w:pPr>
    </w:p>
    <w:p w14:paraId="37BC3016" w14:textId="52167C64" w:rsidR="00267A31" w:rsidRDefault="00942533" w:rsidP="00267A31">
      <w:pPr>
        <w:spacing w:after="0"/>
        <w:rPr>
          <w:rFonts w:ascii="Arial" w:hAnsi="Arial" w:cs="Arial"/>
          <w:highlight w:val="yellow"/>
        </w:rPr>
      </w:pPr>
      <w:r>
        <w:rPr>
          <w:rFonts w:ascii="Arial" w:hAnsi="Arial" w:cs="Arial"/>
          <w:lang w:val="es-ES"/>
        </w:rPr>
        <w:t xml:space="preserve">Pregunta </w:t>
      </w:r>
      <w:r w:rsidR="005F3AA4">
        <w:rPr>
          <w:rFonts w:ascii="Arial" w:hAnsi="Arial" w:cs="Arial"/>
        </w:rPr>
        <w:t>9</w:t>
      </w:r>
    </w:p>
    <w:tbl>
      <w:tblPr>
        <w:tblStyle w:val="Tablaconcuadrcula"/>
        <w:tblW w:w="8926" w:type="dxa"/>
        <w:tblLook w:val="04A0" w:firstRow="1" w:lastRow="0" w:firstColumn="1" w:lastColumn="0" w:noHBand="0" w:noVBand="1"/>
      </w:tblPr>
      <w:tblGrid>
        <w:gridCol w:w="4248"/>
        <w:gridCol w:w="4678"/>
      </w:tblGrid>
      <w:tr w:rsidR="00EA50D2" w:rsidRPr="00582E08" w14:paraId="5CFA7A71" w14:textId="77777777" w:rsidTr="002255A2">
        <w:trPr>
          <w:trHeight w:val="391"/>
        </w:trPr>
        <w:tc>
          <w:tcPr>
            <w:tcW w:w="4248" w:type="dxa"/>
            <w:shd w:val="clear" w:color="auto" w:fill="DAEEF3" w:themeFill="accent5" w:themeFillTint="33"/>
            <w:vAlign w:val="center"/>
          </w:tcPr>
          <w:p w14:paraId="6443F689" w14:textId="77777777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4678" w:type="dxa"/>
            <w:shd w:val="clear" w:color="auto" w:fill="DAEEF3" w:themeFill="accent5" w:themeFillTint="33"/>
          </w:tcPr>
          <w:p w14:paraId="1E55CF32" w14:textId="28B12B94" w:rsidR="00EA50D2" w:rsidRPr="00942533" w:rsidRDefault="00EA50D2" w:rsidP="00942533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942533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EA50D2" w:rsidRPr="00582E08" w14:paraId="289C7DCF" w14:textId="77777777" w:rsidTr="002255A2">
        <w:tc>
          <w:tcPr>
            <w:tcW w:w="4248" w:type="dxa"/>
            <w:vAlign w:val="center"/>
          </w:tcPr>
          <w:p w14:paraId="1038339F" w14:textId="32513026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267A31">
              <w:rPr>
                <w:rFonts w:ascii="Arial" w:hAnsi="Arial" w:cs="Arial"/>
                <w:color w:val="000000" w:themeColor="text1"/>
              </w:rPr>
              <w:t>a) Posibilitar mejoras en las actividades en forma permanente</w:t>
            </w:r>
            <w:r w:rsidR="00307CEA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4678" w:type="dxa"/>
            <w:vAlign w:val="center"/>
          </w:tcPr>
          <w:p w14:paraId="572103D2" w14:textId="768A08B1" w:rsidR="00EA50D2" w:rsidRPr="00582E08" w:rsidRDefault="00EA50D2" w:rsidP="00267A3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Inc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orrecto. </w:t>
            </w:r>
            <w:r>
              <w:rPr>
                <w:rFonts w:ascii="Arial" w:hAnsi="Arial" w:cs="Arial"/>
                <w:color w:val="000000" w:themeColor="text1"/>
              </w:rPr>
              <w:t>Este principio trata de actividades que ya están en marcha.</w:t>
            </w:r>
          </w:p>
        </w:tc>
      </w:tr>
      <w:tr w:rsidR="00EA50D2" w:rsidRPr="00582E08" w14:paraId="13D68936" w14:textId="77777777" w:rsidTr="002255A2">
        <w:tc>
          <w:tcPr>
            <w:tcW w:w="4248" w:type="dxa"/>
            <w:vAlign w:val="center"/>
          </w:tcPr>
          <w:p w14:paraId="169344F8" w14:textId="1AB5BC2C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267A31">
              <w:rPr>
                <w:rFonts w:ascii="Arial" w:hAnsi="Arial" w:cs="Arial"/>
                <w:color w:val="000000" w:themeColor="text1"/>
              </w:rPr>
              <w:t>b) La información se valora en relación con el grado de apoyo en la toma de decisiones y en el logro de las metas organizacionales.</w:t>
            </w:r>
          </w:p>
        </w:tc>
        <w:tc>
          <w:tcPr>
            <w:tcW w:w="4678" w:type="dxa"/>
            <w:vAlign w:val="center"/>
          </w:tcPr>
          <w:p w14:paraId="2AC99E9C" w14:textId="3D6BCBE2" w:rsidR="00EA50D2" w:rsidRPr="00582E08" w:rsidRDefault="00EA50D2" w:rsidP="00A711D8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Correcto. Se requiere de un sistema de información para tomar de decisiones.</w:t>
            </w:r>
          </w:p>
        </w:tc>
      </w:tr>
      <w:tr w:rsidR="00EA50D2" w:rsidRPr="00582E08" w14:paraId="55084719" w14:textId="77777777" w:rsidTr="002255A2">
        <w:tc>
          <w:tcPr>
            <w:tcW w:w="4248" w:type="dxa"/>
            <w:vAlign w:val="center"/>
          </w:tcPr>
          <w:p w14:paraId="285A9B7C" w14:textId="53EED9C6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267A31">
              <w:rPr>
                <w:rFonts w:ascii="Arial" w:hAnsi="Arial" w:cs="Arial"/>
                <w:color w:val="000000" w:themeColor="text1"/>
              </w:rPr>
              <w:t>c) Promover el logro de los objetivos empresariales de las organizaciones.</w:t>
            </w:r>
          </w:p>
        </w:tc>
        <w:tc>
          <w:tcPr>
            <w:tcW w:w="4678" w:type="dxa"/>
            <w:vAlign w:val="center"/>
          </w:tcPr>
          <w:p w14:paraId="370BA6BC" w14:textId="5320BAA8" w:rsidR="00EA50D2" w:rsidRPr="00582E08" w:rsidRDefault="00EA50D2" w:rsidP="00345822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lang w:val="es-ES"/>
              </w:rPr>
              <w:t>Incorrecto. Este principio trata del logro de objetivos no de toma de decisiones.</w:t>
            </w:r>
          </w:p>
        </w:tc>
      </w:tr>
      <w:tr w:rsidR="00EA50D2" w:rsidRPr="00582E08" w14:paraId="400CB501" w14:textId="77777777" w:rsidTr="002255A2">
        <w:tc>
          <w:tcPr>
            <w:tcW w:w="4248" w:type="dxa"/>
            <w:vAlign w:val="center"/>
          </w:tcPr>
          <w:p w14:paraId="399C6AE4" w14:textId="6FB0EAA2" w:rsidR="00EA50D2" w:rsidRPr="00582E08" w:rsidRDefault="00EA50D2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267A31">
              <w:rPr>
                <w:rFonts w:ascii="Arial" w:hAnsi="Arial" w:cs="Arial"/>
                <w:color w:val="000000" w:themeColor="text1"/>
              </w:rPr>
              <w:t>d) Utilizar técnicas y procesos automatizados para el manejo de datos</w:t>
            </w:r>
            <w:r w:rsidR="00307CEA">
              <w:rPr>
                <w:rFonts w:ascii="Arial" w:hAnsi="Arial" w:cs="Arial"/>
                <w:color w:val="000000" w:themeColor="text1"/>
              </w:rPr>
              <w:t>.</w:t>
            </w:r>
          </w:p>
        </w:tc>
        <w:tc>
          <w:tcPr>
            <w:tcW w:w="4678" w:type="dxa"/>
            <w:vAlign w:val="center"/>
          </w:tcPr>
          <w:p w14:paraId="40BD7A61" w14:textId="6B55C374" w:rsidR="00EA50D2" w:rsidRPr="00582E08" w:rsidRDefault="00EA50D2" w:rsidP="00277645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Incorrecto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751FA0">
              <w:rPr>
                <w:rFonts w:ascii="Arial" w:hAnsi="Arial" w:cs="Arial"/>
                <w:color w:val="000000" w:themeColor="text1"/>
              </w:rPr>
              <w:t>É</w:t>
            </w:r>
            <w:r>
              <w:rPr>
                <w:rFonts w:ascii="Arial" w:hAnsi="Arial" w:cs="Arial"/>
                <w:color w:val="000000" w:themeColor="text1"/>
              </w:rPr>
              <w:t>ste es un aspecto de la tecnología de información no un principio de un sistema de información.</w:t>
            </w:r>
          </w:p>
        </w:tc>
      </w:tr>
    </w:tbl>
    <w:p w14:paraId="0715BC10" w14:textId="77777777" w:rsidR="005F3AA4" w:rsidRDefault="005F3AA4" w:rsidP="00CC209C">
      <w:pPr>
        <w:spacing w:after="0"/>
        <w:rPr>
          <w:rFonts w:ascii="Arial" w:hAnsi="Arial" w:cs="Arial"/>
        </w:rPr>
      </w:pPr>
    </w:p>
    <w:p w14:paraId="1794C10B" w14:textId="2E0D825B" w:rsidR="00CC209C" w:rsidRPr="00CC209C" w:rsidRDefault="00942533" w:rsidP="00942533">
      <w:pPr>
        <w:spacing w:after="0"/>
        <w:rPr>
          <w:rFonts w:ascii="Arial" w:hAnsi="Arial" w:cs="Arial"/>
          <w:lang w:val="es-ES"/>
        </w:rPr>
      </w:pPr>
      <w:bookmarkStart w:id="0" w:name="_GoBack"/>
      <w:bookmarkEnd w:id="0"/>
      <w:r>
        <w:rPr>
          <w:rFonts w:ascii="Arial" w:hAnsi="Arial" w:cs="Arial"/>
          <w:lang w:val="es-ES"/>
        </w:rPr>
        <w:t xml:space="preserve">Pregunta </w:t>
      </w:r>
      <w:r w:rsidR="005F3AA4">
        <w:rPr>
          <w:rFonts w:ascii="Arial" w:hAnsi="Arial" w:cs="Arial"/>
        </w:rPr>
        <w:t>10</w:t>
      </w:r>
    </w:p>
    <w:tbl>
      <w:tblPr>
        <w:tblStyle w:val="Tablaconcuadrcula"/>
        <w:tblW w:w="9067" w:type="dxa"/>
        <w:tblLook w:val="04A0" w:firstRow="1" w:lastRow="0" w:firstColumn="1" w:lastColumn="0" w:noHBand="0" w:noVBand="1"/>
      </w:tblPr>
      <w:tblGrid>
        <w:gridCol w:w="1838"/>
        <w:gridCol w:w="7229"/>
      </w:tblGrid>
      <w:tr w:rsidR="00CC209C" w:rsidRPr="00582E08" w14:paraId="04205562" w14:textId="77777777" w:rsidTr="002255A2">
        <w:trPr>
          <w:trHeight w:val="391"/>
        </w:trPr>
        <w:tc>
          <w:tcPr>
            <w:tcW w:w="1838" w:type="dxa"/>
            <w:shd w:val="clear" w:color="auto" w:fill="DAEEF3" w:themeFill="accent5" w:themeFillTint="33"/>
            <w:vAlign w:val="center"/>
          </w:tcPr>
          <w:p w14:paraId="62C2B0F8" w14:textId="77777777" w:rsidR="00CC209C" w:rsidRPr="00582E08" w:rsidRDefault="00CC209C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Opciones de respuesta</w:t>
            </w:r>
          </w:p>
        </w:tc>
        <w:tc>
          <w:tcPr>
            <w:tcW w:w="7229" w:type="dxa"/>
            <w:shd w:val="clear" w:color="auto" w:fill="DAEEF3" w:themeFill="accent5" w:themeFillTint="33"/>
            <w:vAlign w:val="center"/>
          </w:tcPr>
          <w:p w14:paraId="620C1221" w14:textId="77777777" w:rsidR="00CC209C" w:rsidRPr="00582E08" w:rsidRDefault="00CC209C" w:rsidP="0099780F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582E08">
              <w:rPr>
                <w:rFonts w:ascii="Arial" w:hAnsi="Arial" w:cs="Arial"/>
                <w:b/>
                <w:color w:val="000000" w:themeColor="text1"/>
              </w:rPr>
              <w:t>Retroalimentación</w:t>
            </w:r>
          </w:p>
        </w:tc>
      </w:tr>
      <w:tr w:rsidR="00CC209C" w:rsidRPr="00582E08" w14:paraId="47CEA786" w14:textId="77777777" w:rsidTr="002255A2">
        <w:tc>
          <w:tcPr>
            <w:tcW w:w="1838" w:type="dxa"/>
            <w:vAlign w:val="center"/>
          </w:tcPr>
          <w:p w14:paraId="67783876" w14:textId="22754DF6" w:rsidR="00CC209C" w:rsidRPr="00582E08" w:rsidRDefault="00CC209C" w:rsidP="00307CEA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a) </w:t>
            </w:r>
            <w:r w:rsidR="00307CEA">
              <w:rPr>
                <w:rFonts w:ascii="Arial" w:hAnsi="Arial" w:cs="Arial"/>
                <w:color w:val="000000" w:themeColor="text1"/>
              </w:rPr>
              <w:t>S</w:t>
            </w:r>
            <w:r>
              <w:rPr>
                <w:rFonts w:ascii="Arial" w:hAnsi="Arial" w:cs="Arial"/>
                <w:color w:val="000000" w:themeColor="text1"/>
              </w:rPr>
              <w:t>emejante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14:paraId="0A1AF8FD" w14:textId="179023FC" w:rsidR="00CC209C" w:rsidRPr="00582E08" w:rsidRDefault="00CC209C" w:rsidP="004A4D3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C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orrecto. </w:t>
            </w:r>
            <w:r>
              <w:rPr>
                <w:rFonts w:ascii="Arial" w:hAnsi="Arial" w:cs="Arial"/>
                <w:color w:val="000000" w:themeColor="text1"/>
              </w:rPr>
              <w:t>Ya que este elemento hace referencia</w:t>
            </w:r>
            <w:r w:rsidR="004A4D37">
              <w:rPr>
                <w:rFonts w:ascii="Arial" w:hAnsi="Arial" w:cs="Arial"/>
                <w:color w:val="000000" w:themeColor="text1"/>
              </w:rPr>
              <w:t xml:space="preserve"> a</w:t>
            </w:r>
            <w:r>
              <w:rPr>
                <w:rFonts w:ascii="Arial" w:hAnsi="Arial" w:cs="Arial"/>
                <w:color w:val="000000" w:themeColor="text1"/>
              </w:rPr>
              <w:t xml:space="preserve"> la similitud de</w:t>
            </w:r>
            <w:r w:rsidR="004A4D37">
              <w:rPr>
                <w:rFonts w:ascii="Arial" w:hAnsi="Arial" w:cs="Arial"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</w:rPr>
              <w:t xml:space="preserve">emplear las </w:t>
            </w:r>
            <w:r w:rsidR="004A4D37">
              <w:rPr>
                <w:rFonts w:ascii="Arial" w:hAnsi="Arial" w:cs="Arial"/>
                <w:color w:val="000000" w:themeColor="text1"/>
              </w:rPr>
              <w:t>mismas herramientas de software utilizadas en otros proyectos o áreas.</w:t>
            </w:r>
          </w:p>
        </w:tc>
      </w:tr>
      <w:tr w:rsidR="00CC209C" w:rsidRPr="00582E08" w14:paraId="7D5F2905" w14:textId="77777777" w:rsidTr="002255A2">
        <w:tc>
          <w:tcPr>
            <w:tcW w:w="1838" w:type="dxa"/>
            <w:vAlign w:val="center"/>
          </w:tcPr>
          <w:p w14:paraId="5DFDA08F" w14:textId="6B0D7F17" w:rsidR="00CC209C" w:rsidRPr="00582E08" w:rsidRDefault="00CC209C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b) </w:t>
            </w:r>
            <w:r w:rsidR="00307CEA">
              <w:rPr>
                <w:rFonts w:ascii="Arial" w:hAnsi="Arial" w:cs="Arial"/>
                <w:color w:val="000000" w:themeColor="text1"/>
              </w:rPr>
              <w:t>C</w:t>
            </w:r>
            <w:r>
              <w:rPr>
                <w:rFonts w:ascii="Arial" w:hAnsi="Arial" w:cs="Arial"/>
                <w:color w:val="000000" w:themeColor="text1"/>
              </w:rPr>
              <w:t>ambio de tecnologías</w:t>
            </w:r>
            <w:r w:rsidRPr="00582E08">
              <w:rPr>
                <w:rFonts w:ascii="Arial" w:hAnsi="Arial" w:cs="Arial"/>
                <w:color w:val="000000" w:themeColor="text1"/>
              </w:rPr>
              <w:t xml:space="preserve"> </w:t>
            </w:r>
          </w:p>
        </w:tc>
        <w:tc>
          <w:tcPr>
            <w:tcW w:w="7229" w:type="dxa"/>
            <w:vAlign w:val="center"/>
          </w:tcPr>
          <w:p w14:paraId="660588D4" w14:textId="3BDBFB3B" w:rsidR="00CC209C" w:rsidRPr="00582E08" w:rsidRDefault="00C37277" w:rsidP="0099780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CC209C" w:rsidRPr="00582E08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CC209C">
              <w:rPr>
                <w:rFonts w:ascii="Arial" w:hAnsi="Arial" w:cs="Arial"/>
                <w:color w:val="000000" w:themeColor="text1"/>
              </w:rPr>
              <w:t xml:space="preserve">Este elemento no se referirse a la implementación, se refiere al cambio o mejora de tecnologías. </w:t>
            </w:r>
          </w:p>
        </w:tc>
      </w:tr>
      <w:tr w:rsidR="00CC209C" w:rsidRPr="00582E08" w14:paraId="50D91214" w14:textId="77777777" w:rsidTr="002255A2">
        <w:tc>
          <w:tcPr>
            <w:tcW w:w="1838" w:type="dxa"/>
            <w:vAlign w:val="center"/>
          </w:tcPr>
          <w:p w14:paraId="46B59642" w14:textId="20C5174C" w:rsidR="00CC209C" w:rsidRPr="00582E08" w:rsidRDefault="00CC209C" w:rsidP="00307CEA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 xml:space="preserve">c) </w:t>
            </w:r>
            <w:r w:rsidR="00307CEA">
              <w:rPr>
                <w:rFonts w:ascii="Arial" w:hAnsi="Arial" w:cs="Arial"/>
                <w:color w:val="000000" w:themeColor="text1"/>
              </w:rPr>
              <w:t>Ex</w:t>
            </w:r>
            <w:r>
              <w:rPr>
                <w:rFonts w:ascii="Arial" w:hAnsi="Arial" w:cs="Arial"/>
                <w:color w:val="000000" w:themeColor="text1"/>
              </w:rPr>
              <w:t xml:space="preserve">pertos en el desarrollo </w:t>
            </w:r>
          </w:p>
        </w:tc>
        <w:tc>
          <w:tcPr>
            <w:tcW w:w="7229" w:type="dxa"/>
            <w:vAlign w:val="center"/>
          </w:tcPr>
          <w:p w14:paraId="3F523C1E" w14:textId="70913D67" w:rsidR="00CC209C" w:rsidRPr="00582E08" w:rsidRDefault="00C37277" w:rsidP="00C37277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lang w:val="es-ES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CC209C" w:rsidRPr="00582E08">
              <w:rPr>
                <w:rFonts w:ascii="Arial" w:hAnsi="Arial" w:cs="Arial"/>
                <w:lang w:val="es-ES"/>
              </w:rPr>
              <w:t xml:space="preserve">. </w:t>
            </w:r>
            <w:r w:rsidR="00CC209C">
              <w:rPr>
                <w:rFonts w:ascii="Arial" w:hAnsi="Arial" w:cs="Arial"/>
                <w:lang w:val="es-ES"/>
              </w:rPr>
              <w:t xml:space="preserve">Este elemento hace referencia a la similitud en el pensamiento, desarrollo y manera de resolver problemas de sus desarrolladores, al adquirir una misma formación </w:t>
            </w:r>
            <w:r w:rsidR="004A4D37">
              <w:rPr>
                <w:rFonts w:ascii="Arial" w:hAnsi="Arial" w:cs="Arial"/>
                <w:lang w:val="es-ES"/>
              </w:rPr>
              <w:t>técnica.</w:t>
            </w:r>
          </w:p>
        </w:tc>
      </w:tr>
      <w:tr w:rsidR="00CC209C" w:rsidRPr="00582E08" w14:paraId="7DAB98CD" w14:textId="77777777" w:rsidTr="002255A2">
        <w:tc>
          <w:tcPr>
            <w:tcW w:w="1838" w:type="dxa"/>
            <w:vAlign w:val="center"/>
          </w:tcPr>
          <w:p w14:paraId="32977889" w14:textId="5B321F32" w:rsidR="00CC209C" w:rsidRPr="00582E08" w:rsidRDefault="00CC209C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 w:rsidRPr="00582E08">
              <w:rPr>
                <w:rFonts w:ascii="Arial" w:hAnsi="Arial" w:cs="Arial"/>
                <w:color w:val="000000" w:themeColor="text1"/>
              </w:rPr>
              <w:t>d)</w:t>
            </w:r>
            <w:r w:rsidR="00307CEA">
              <w:rPr>
                <w:rFonts w:ascii="Arial" w:hAnsi="Arial" w:cs="Arial"/>
                <w:color w:val="000000" w:themeColor="text1"/>
              </w:rPr>
              <w:t xml:space="preserve"> P</w:t>
            </w:r>
            <w:r>
              <w:rPr>
                <w:rFonts w:ascii="Arial" w:hAnsi="Arial" w:cs="Arial"/>
                <w:color w:val="000000" w:themeColor="text1"/>
              </w:rPr>
              <w:t xml:space="preserve">rocedimientos </w:t>
            </w:r>
          </w:p>
        </w:tc>
        <w:tc>
          <w:tcPr>
            <w:tcW w:w="7229" w:type="dxa"/>
            <w:vAlign w:val="center"/>
          </w:tcPr>
          <w:p w14:paraId="77F7EF7D" w14:textId="543830CD" w:rsidR="00CC209C" w:rsidRPr="00582E08" w:rsidRDefault="00C37277" w:rsidP="0099780F">
            <w:pPr>
              <w:tabs>
                <w:tab w:val="left" w:pos="567"/>
              </w:tabs>
              <w:spacing w:line="276" w:lineRule="auto"/>
              <w:rPr>
                <w:rFonts w:ascii="Arial" w:hAnsi="Arial" w:cs="Arial"/>
                <w:color w:val="000000" w:themeColor="text1"/>
              </w:rPr>
            </w:pPr>
            <w:r>
              <w:rPr>
                <w:rFonts w:ascii="Arial" w:hAnsi="Arial" w:cs="Arial"/>
                <w:color w:val="000000" w:themeColor="text1"/>
              </w:rPr>
              <w:t>In</w:t>
            </w:r>
            <w:r w:rsidRPr="00582E08">
              <w:rPr>
                <w:rFonts w:ascii="Arial" w:hAnsi="Arial" w:cs="Arial"/>
                <w:color w:val="000000" w:themeColor="text1"/>
              </w:rPr>
              <w:t>correcto</w:t>
            </w:r>
            <w:r w:rsidR="00CC209C" w:rsidRPr="00582E08">
              <w:rPr>
                <w:rFonts w:ascii="Arial" w:hAnsi="Arial" w:cs="Arial"/>
                <w:color w:val="000000" w:themeColor="text1"/>
              </w:rPr>
              <w:t xml:space="preserve">. </w:t>
            </w:r>
            <w:r w:rsidR="00751FA0">
              <w:rPr>
                <w:rFonts w:ascii="Arial" w:hAnsi="Arial" w:cs="Arial"/>
                <w:lang w:val="es-ES"/>
              </w:rPr>
              <w:t>É</w:t>
            </w:r>
            <w:r w:rsidR="00CC209C">
              <w:rPr>
                <w:rFonts w:ascii="Arial" w:hAnsi="Arial" w:cs="Arial"/>
                <w:lang w:val="es-ES"/>
              </w:rPr>
              <w:t>ste es un elemento pero se refiere a las estrategias, políticas y reglas que sigue un sistema de información.</w:t>
            </w:r>
            <w:r w:rsidR="00CC209C" w:rsidRPr="00582E08">
              <w:rPr>
                <w:rFonts w:ascii="Arial" w:hAnsi="Arial" w:cs="Arial"/>
                <w:lang w:val="es-ES"/>
              </w:rPr>
              <w:t xml:space="preserve"> </w:t>
            </w:r>
          </w:p>
        </w:tc>
      </w:tr>
    </w:tbl>
    <w:p w14:paraId="0542CE5F" w14:textId="77777777" w:rsidR="00A64ED9" w:rsidRPr="00582E08" w:rsidRDefault="00A64ED9" w:rsidP="002255A2">
      <w:pPr>
        <w:spacing w:after="0"/>
        <w:rPr>
          <w:rFonts w:ascii="Arial" w:hAnsi="Arial" w:cs="Arial"/>
          <w:highlight w:val="yellow"/>
        </w:rPr>
      </w:pPr>
    </w:p>
    <w:sectPr w:rsidR="00A64ED9" w:rsidRPr="00582E08" w:rsidSect="00927FE2">
      <w:headerReference w:type="default" r:id="rId8"/>
      <w:footerReference w:type="default" r:id="rId9"/>
      <w:pgSz w:w="12240" w:h="15840"/>
      <w:pgMar w:top="2230" w:right="1701" w:bottom="1417" w:left="1701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F0518D" w14:textId="77777777" w:rsidR="00DE3F21" w:rsidRDefault="00DE3F21" w:rsidP="002413ED">
      <w:pPr>
        <w:spacing w:after="0" w:line="240" w:lineRule="auto"/>
      </w:pPr>
      <w:r>
        <w:separator/>
      </w:r>
    </w:p>
  </w:endnote>
  <w:endnote w:type="continuationSeparator" w:id="0">
    <w:p w14:paraId="68BAF661" w14:textId="77777777" w:rsidR="00DE3F21" w:rsidRDefault="00DE3F21" w:rsidP="00241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2AC74" w14:textId="77777777" w:rsidR="00AD0184" w:rsidRDefault="00AD0184" w:rsidP="00691A5E">
    <w:pPr>
      <w:pStyle w:val="Piedepgina"/>
      <w:jc w:val="center"/>
    </w:pPr>
    <w:r>
      <w:rPr>
        <w:rFonts w:ascii="Arial" w:hAnsi="Arial" w:cs="Arial"/>
        <w:color w:val="31849B" w:themeColor="accent5" w:themeShade="BF"/>
        <w:sz w:val="20"/>
        <w:szCs w:val="20"/>
      </w:rPr>
      <w:t>División de Ciencias Exactas, Ingeniería y Tecnología | Desarrollo de Software</w:t>
    </w:r>
    <w:r>
      <w:rPr>
        <w:rFonts w:ascii="Arial" w:hAnsi="Arial" w:cs="Arial"/>
        <w:color w:val="31849B" w:themeColor="accent5" w:themeShade="BF"/>
        <w:sz w:val="20"/>
        <w:szCs w:val="20"/>
      </w:rPr>
      <w:tab/>
    </w:r>
    <w:r>
      <w:rPr>
        <w:rFonts w:ascii="Arial" w:hAnsi="Arial" w:cs="Arial"/>
        <w:color w:val="31849B" w:themeColor="accent5" w:themeShade="BF"/>
        <w:sz w:val="20"/>
        <w:szCs w:val="20"/>
      </w:rPr>
      <w:tab/>
    </w:r>
    <w:sdt>
      <w:sdtPr>
        <w:id w:val="634999489"/>
        <w:docPartObj>
          <w:docPartGallery w:val="Page Numbers (Bottom of Page)"/>
          <w:docPartUnique/>
        </w:docPartObj>
      </w:sdtPr>
      <w:sdtEndPr/>
      <w:sdtContent>
        <w:r w:rsidRPr="001313C8">
          <w:rPr>
            <w:color w:val="31849B" w:themeColor="accent5" w:themeShade="BF"/>
          </w:rPr>
          <w:fldChar w:fldCharType="begin"/>
        </w:r>
        <w:r w:rsidRPr="001313C8">
          <w:rPr>
            <w:color w:val="31849B" w:themeColor="accent5" w:themeShade="BF"/>
          </w:rPr>
          <w:instrText>PAGE   \* MERGEFORMAT</w:instrText>
        </w:r>
        <w:r w:rsidRPr="001313C8">
          <w:rPr>
            <w:color w:val="31849B" w:themeColor="accent5" w:themeShade="BF"/>
          </w:rPr>
          <w:fldChar w:fldCharType="separate"/>
        </w:r>
        <w:r w:rsidR="00DE3F21" w:rsidRPr="00DE3F21">
          <w:rPr>
            <w:noProof/>
            <w:color w:val="31849B" w:themeColor="accent5" w:themeShade="BF"/>
            <w:lang w:val="es-ES"/>
          </w:rPr>
          <w:t>1</w:t>
        </w:r>
        <w:r w:rsidRPr="001313C8">
          <w:rPr>
            <w:color w:val="31849B" w:themeColor="accent5" w:themeShade="BF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62A8C5" w14:textId="77777777" w:rsidR="00DE3F21" w:rsidRDefault="00DE3F21" w:rsidP="002413ED">
      <w:pPr>
        <w:spacing w:after="0" w:line="240" w:lineRule="auto"/>
      </w:pPr>
      <w:r>
        <w:separator/>
      </w:r>
    </w:p>
  </w:footnote>
  <w:footnote w:type="continuationSeparator" w:id="0">
    <w:p w14:paraId="7F2B6DC1" w14:textId="77777777" w:rsidR="00DE3F21" w:rsidRDefault="00DE3F21" w:rsidP="00241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BEA16" w14:textId="14CE3943" w:rsidR="00AD0184" w:rsidRPr="009D70B5" w:rsidRDefault="00AD0184" w:rsidP="009D70B5">
    <w:pPr>
      <w:pStyle w:val="Encabezado"/>
      <w:ind w:left="-1134"/>
      <w:rPr>
        <w:rFonts w:ascii="Arial" w:hAnsi="Arial" w:cs="Arial"/>
        <w:b/>
        <w:noProof/>
        <w:color w:val="FFFFFF" w:themeColor="background1"/>
        <w:sz w:val="32"/>
        <w:szCs w:val="32"/>
        <w:lang w:eastAsia="es-MX"/>
      </w:rPr>
    </w:pPr>
    <w:r w:rsidRPr="009D70B5">
      <w:rPr>
        <w:noProof/>
        <w:sz w:val="32"/>
        <w:szCs w:val="32"/>
        <w:lang w:eastAsia="es-MX"/>
      </w:rPr>
      <w:drawing>
        <wp:anchor distT="0" distB="0" distL="114300" distR="114300" simplePos="0" relativeHeight="251659264" behindDoc="1" locked="0" layoutInCell="1" allowOverlap="1" wp14:anchorId="2E68D48D" wp14:editId="24CEAC77">
          <wp:simplePos x="0" y="0"/>
          <wp:positionH relativeFrom="column">
            <wp:posOffset>-1131570</wp:posOffset>
          </wp:positionH>
          <wp:positionV relativeFrom="paragraph">
            <wp:posOffset>-373548</wp:posOffset>
          </wp:positionV>
          <wp:extent cx="7832784" cy="1240400"/>
          <wp:effectExtent l="0" t="0" r="0" b="0"/>
          <wp:wrapNone/>
          <wp:docPr id="1" name="Imagen 1" descr="Descripción: F:\Taller Desarrollo de Contenidos\Cintilla_Desarrollo de Software\Vertical-Back-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7" descr="Descripción: F:\Taller Desarrollo de Contenidos\Cintilla_Desarrollo de Software\Vertical-Back-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32784" cy="1240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8977CD">
      <w:rPr>
        <w:rFonts w:ascii="Arial" w:hAnsi="Arial" w:cs="Arial"/>
        <w:b/>
        <w:noProof/>
        <w:color w:val="FFFFFF" w:themeColor="background1"/>
        <w:sz w:val="32"/>
        <w:szCs w:val="32"/>
        <w:lang w:eastAsia="es-MX"/>
      </w:rPr>
      <w:t>Administración de proyectos de informacióni</w:t>
    </w:r>
  </w:p>
  <w:p w14:paraId="27BB084E" w14:textId="5BE929C6" w:rsidR="00AD0184" w:rsidRDefault="00AD0184" w:rsidP="009D70B5">
    <w:pPr>
      <w:pStyle w:val="Encabezado"/>
      <w:ind w:left="-1134"/>
      <w:rPr>
        <w:rFonts w:ascii="Arial" w:hAnsi="Arial" w:cs="Arial"/>
        <w:b/>
        <w:color w:val="FFFFFF" w:themeColor="background1"/>
        <w:sz w:val="28"/>
        <w:szCs w:val="28"/>
      </w:rPr>
    </w:pPr>
    <w:r w:rsidRPr="009D70B5">
      <w:rPr>
        <w:rFonts w:ascii="Arial" w:hAnsi="Arial" w:cs="Arial"/>
        <w:b/>
        <w:color w:val="FFFFFF" w:themeColor="background1"/>
        <w:sz w:val="28"/>
        <w:szCs w:val="28"/>
      </w:rPr>
      <w:t xml:space="preserve">Unidad </w:t>
    </w:r>
    <w:r>
      <w:rPr>
        <w:rFonts w:ascii="Arial" w:hAnsi="Arial" w:cs="Arial"/>
        <w:b/>
        <w:color w:val="FFFFFF" w:themeColor="background1"/>
        <w:sz w:val="28"/>
        <w:szCs w:val="28"/>
      </w:rPr>
      <w:t>1</w:t>
    </w:r>
    <w:r w:rsidRPr="009D70B5">
      <w:rPr>
        <w:rFonts w:ascii="Arial" w:hAnsi="Arial" w:cs="Arial"/>
        <w:b/>
        <w:color w:val="FFFFFF" w:themeColor="background1"/>
        <w:sz w:val="28"/>
        <w:szCs w:val="28"/>
      </w:rPr>
      <w:t xml:space="preserve">. </w:t>
    </w:r>
    <w:r w:rsidR="00DE1A87">
      <w:rPr>
        <w:rFonts w:ascii="Arial" w:hAnsi="Arial" w:cs="Arial"/>
        <w:b/>
        <w:color w:val="FFFFFF" w:themeColor="background1"/>
        <w:sz w:val="28"/>
        <w:szCs w:val="28"/>
      </w:rPr>
      <w:t>Fundamentos de proyectos</w:t>
    </w:r>
  </w:p>
  <w:p w14:paraId="0343D258" w14:textId="77777777" w:rsidR="00DE1A87" w:rsidRDefault="00DE1A87" w:rsidP="009D70B5">
    <w:pPr>
      <w:pStyle w:val="Encabezado"/>
      <w:ind w:left="-1134"/>
      <w:rPr>
        <w:rFonts w:ascii="Arial" w:hAnsi="Arial" w:cs="Arial"/>
        <w:sz w:val="28"/>
        <w:szCs w:val="28"/>
      </w:rPr>
    </w:pPr>
  </w:p>
  <w:p w14:paraId="4D3A5F38" w14:textId="77777777" w:rsidR="00AD0184" w:rsidRDefault="00AD0184" w:rsidP="009D70B5">
    <w:pPr>
      <w:pStyle w:val="Encabezado"/>
      <w:ind w:left="-1134"/>
      <w:rPr>
        <w:rFonts w:ascii="Arial" w:hAnsi="Arial" w:cs="Arial"/>
        <w:sz w:val="28"/>
        <w:szCs w:val="28"/>
      </w:rPr>
    </w:pPr>
  </w:p>
  <w:p w14:paraId="5363BABD" w14:textId="77777777" w:rsidR="00AD0184" w:rsidRPr="009D70B5" w:rsidRDefault="00AD0184" w:rsidP="009D70B5">
    <w:pPr>
      <w:pStyle w:val="Encabezado"/>
      <w:ind w:left="-1134"/>
      <w:rPr>
        <w:rFonts w:ascii="Arial" w:hAnsi="Arial" w:cs="Arial"/>
        <w:b/>
        <w:color w:val="FFFFFF" w:themeColor="background1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D3C74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35A07"/>
    <w:multiLevelType w:val="hybridMultilevel"/>
    <w:tmpl w:val="5F50FAE2"/>
    <w:lvl w:ilvl="0" w:tplc="D256EE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8B12B21"/>
    <w:multiLevelType w:val="hybridMultilevel"/>
    <w:tmpl w:val="9B6C141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45F7E"/>
    <w:multiLevelType w:val="hybridMultilevel"/>
    <w:tmpl w:val="5DD2D936"/>
    <w:lvl w:ilvl="0" w:tplc="08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36A6C5D"/>
    <w:multiLevelType w:val="hybridMultilevel"/>
    <w:tmpl w:val="A40610C2"/>
    <w:lvl w:ilvl="0" w:tplc="236EA1D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783854"/>
    <w:multiLevelType w:val="hybridMultilevel"/>
    <w:tmpl w:val="7A42BE9A"/>
    <w:lvl w:ilvl="0" w:tplc="0C0A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BB05C78"/>
    <w:multiLevelType w:val="hybridMultilevel"/>
    <w:tmpl w:val="809AFF7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CD7B5D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8F03CB"/>
    <w:multiLevelType w:val="hybridMultilevel"/>
    <w:tmpl w:val="23D8A27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C3082E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F73557"/>
    <w:multiLevelType w:val="hybridMultilevel"/>
    <w:tmpl w:val="D6C4BF0C"/>
    <w:lvl w:ilvl="0" w:tplc="0C0A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CE511B"/>
    <w:multiLevelType w:val="hybridMultilevel"/>
    <w:tmpl w:val="0470A29A"/>
    <w:lvl w:ilvl="0" w:tplc="08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575ADD"/>
    <w:multiLevelType w:val="hybridMultilevel"/>
    <w:tmpl w:val="A40610C2"/>
    <w:lvl w:ilvl="0" w:tplc="236EA1D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0142E9"/>
    <w:multiLevelType w:val="hybridMultilevel"/>
    <w:tmpl w:val="9BC08C36"/>
    <w:lvl w:ilvl="0" w:tplc="628E6E9A">
      <w:start w:val="8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>
    <w:nsid w:val="3F5141AE"/>
    <w:multiLevelType w:val="hybridMultilevel"/>
    <w:tmpl w:val="D45454C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D1092B"/>
    <w:multiLevelType w:val="hybridMultilevel"/>
    <w:tmpl w:val="2BA027AE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2C8458D"/>
    <w:multiLevelType w:val="hybridMultilevel"/>
    <w:tmpl w:val="10585788"/>
    <w:lvl w:ilvl="0" w:tplc="0C0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D45BD"/>
    <w:multiLevelType w:val="hybridMultilevel"/>
    <w:tmpl w:val="B644DE24"/>
    <w:lvl w:ilvl="0" w:tplc="DA080B7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FC74413"/>
    <w:multiLevelType w:val="hybridMultilevel"/>
    <w:tmpl w:val="4BF08F32"/>
    <w:lvl w:ilvl="0" w:tplc="B2D8A93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ADA37CC"/>
    <w:multiLevelType w:val="hybridMultilevel"/>
    <w:tmpl w:val="E6EEEF44"/>
    <w:lvl w:ilvl="0" w:tplc="BD284FA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 w:tplc="0C0A0019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63B901F4"/>
    <w:multiLevelType w:val="hybridMultilevel"/>
    <w:tmpl w:val="319803FE"/>
    <w:lvl w:ilvl="0" w:tplc="0C0A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8566B5E"/>
    <w:multiLevelType w:val="hybridMultilevel"/>
    <w:tmpl w:val="461CFCE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C6259C"/>
    <w:multiLevelType w:val="hybridMultilevel"/>
    <w:tmpl w:val="A40610C2"/>
    <w:lvl w:ilvl="0" w:tplc="236EA1D2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B781742"/>
    <w:multiLevelType w:val="hybridMultilevel"/>
    <w:tmpl w:val="307081D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4772B"/>
    <w:multiLevelType w:val="hybridMultilevel"/>
    <w:tmpl w:val="E1E21CB8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1D4CB2"/>
    <w:multiLevelType w:val="hybridMultilevel"/>
    <w:tmpl w:val="2E54BED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5977DE9"/>
    <w:multiLevelType w:val="hybridMultilevel"/>
    <w:tmpl w:val="641CFFA6"/>
    <w:lvl w:ilvl="0" w:tplc="0C0A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18"/>
  </w:num>
  <w:num w:numId="3">
    <w:abstractNumId w:val="17"/>
  </w:num>
  <w:num w:numId="4">
    <w:abstractNumId w:val="5"/>
  </w:num>
  <w:num w:numId="5">
    <w:abstractNumId w:val="20"/>
  </w:num>
  <w:num w:numId="6">
    <w:abstractNumId w:val="26"/>
  </w:num>
  <w:num w:numId="7">
    <w:abstractNumId w:val="1"/>
  </w:num>
  <w:num w:numId="8">
    <w:abstractNumId w:val="4"/>
  </w:num>
  <w:num w:numId="9">
    <w:abstractNumId w:val="16"/>
  </w:num>
  <w:num w:numId="10">
    <w:abstractNumId w:val="12"/>
  </w:num>
  <w:num w:numId="11">
    <w:abstractNumId w:val="21"/>
  </w:num>
  <w:num w:numId="12">
    <w:abstractNumId w:val="7"/>
  </w:num>
  <w:num w:numId="13">
    <w:abstractNumId w:val="11"/>
  </w:num>
  <w:num w:numId="14">
    <w:abstractNumId w:val="8"/>
  </w:num>
  <w:num w:numId="15">
    <w:abstractNumId w:val="25"/>
  </w:num>
  <w:num w:numId="16">
    <w:abstractNumId w:val="14"/>
  </w:num>
  <w:num w:numId="17">
    <w:abstractNumId w:val="6"/>
  </w:num>
  <w:num w:numId="18">
    <w:abstractNumId w:val="2"/>
  </w:num>
  <w:num w:numId="19">
    <w:abstractNumId w:val="9"/>
  </w:num>
  <w:num w:numId="20">
    <w:abstractNumId w:val="23"/>
  </w:num>
  <w:num w:numId="21">
    <w:abstractNumId w:val="0"/>
  </w:num>
  <w:num w:numId="22">
    <w:abstractNumId w:val="3"/>
  </w:num>
  <w:num w:numId="23">
    <w:abstractNumId w:val="19"/>
  </w:num>
  <w:num w:numId="24">
    <w:abstractNumId w:val="24"/>
  </w:num>
  <w:num w:numId="25">
    <w:abstractNumId w:val="15"/>
  </w:num>
  <w:num w:numId="26">
    <w:abstractNumId w:val="13"/>
  </w:num>
  <w:num w:numId="2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ED"/>
    <w:rsid w:val="00003B60"/>
    <w:rsid w:val="00004C98"/>
    <w:rsid w:val="00007BB7"/>
    <w:rsid w:val="00021CA1"/>
    <w:rsid w:val="00027ED5"/>
    <w:rsid w:val="00031AAC"/>
    <w:rsid w:val="00043DE8"/>
    <w:rsid w:val="0005507A"/>
    <w:rsid w:val="00063A6B"/>
    <w:rsid w:val="00065796"/>
    <w:rsid w:val="00067379"/>
    <w:rsid w:val="00075A30"/>
    <w:rsid w:val="000777D2"/>
    <w:rsid w:val="00077A46"/>
    <w:rsid w:val="00090321"/>
    <w:rsid w:val="00092FB6"/>
    <w:rsid w:val="00095A66"/>
    <w:rsid w:val="0009654B"/>
    <w:rsid w:val="000A4A95"/>
    <w:rsid w:val="000A5FAF"/>
    <w:rsid w:val="000A7E0F"/>
    <w:rsid w:val="000B05ED"/>
    <w:rsid w:val="000B7F9B"/>
    <w:rsid w:val="000C61B3"/>
    <w:rsid w:val="000D1F9B"/>
    <w:rsid w:val="000D6EFA"/>
    <w:rsid w:val="000E063D"/>
    <w:rsid w:val="000E12D6"/>
    <w:rsid w:val="000F36A6"/>
    <w:rsid w:val="00125AD6"/>
    <w:rsid w:val="00133379"/>
    <w:rsid w:val="00142BE7"/>
    <w:rsid w:val="001461C1"/>
    <w:rsid w:val="00162262"/>
    <w:rsid w:val="00174BE2"/>
    <w:rsid w:val="00176C51"/>
    <w:rsid w:val="001805DA"/>
    <w:rsid w:val="001816EE"/>
    <w:rsid w:val="00182CA3"/>
    <w:rsid w:val="001B51FF"/>
    <w:rsid w:val="001C2664"/>
    <w:rsid w:val="001C2B41"/>
    <w:rsid w:val="001C5187"/>
    <w:rsid w:val="001C616B"/>
    <w:rsid w:val="001D2115"/>
    <w:rsid w:val="001D3B31"/>
    <w:rsid w:val="001E0053"/>
    <w:rsid w:val="001E2903"/>
    <w:rsid w:val="001E3311"/>
    <w:rsid w:val="001E6F2B"/>
    <w:rsid w:val="001F3118"/>
    <w:rsid w:val="001F5E48"/>
    <w:rsid w:val="002022B7"/>
    <w:rsid w:val="00217B3E"/>
    <w:rsid w:val="0022272C"/>
    <w:rsid w:val="00223877"/>
    <w:rsid w:val="002255A2"/>
    <w:rsid w:val="0023398A"/>
    <w:rsid w:val="002413ED"/>
    <w:rsid w:val="00242ECA"/>
    <w:rsid w:val="0025276F"/>
    <w:rsid w:val="00253E2A"/>
    <w:rsid w:val="00257BAB"/>
    <w:rsid w:val="002600AD"/>
    <w:rsid w:val="00266D70"/>
    <w:rsid w:val="002671F3"/>
    <w:rsid w:val="00267A31"/>
    <w:rsid w:val="00271AB7"/>
    <w:rsid w:val="00277645"/>
    <w:rsid w:val="0027795D"/>
    <w:rsid w:val="00280240"/>
    <w:rsid w:val="00292AFE"/>
    <w:rsid w:val="002943B0"/>
    <w:rsid w:val="002A313F"/>
    <w:rsid w:val="002A3DDA"/>
    <w:rsid w:val="002A65D4"/>
    <w:rsid w:val="002B229C"/>
    <w:rsid w:val="002B7003"/>
    <w:rsid w:val="002C5B24"/>
    <w:rsid w:val="002C6939"/>
    <w:rsid w:val="002D0489"/>
    <w:rsid w:val="002D2826"/>
    <w:rsid w:val="002D4763"/>
    <w:rsid w:val="002E5BB1"/>
    <w:rsid w:val="002F34E2"/>
    <w:rsid w:val="002F5E63"/>
    <w:rsid w:val="00307962"/>
    <w:rsid w:val="00307CEA"/>
    <w:rsid w:val="00341F2F"/>
    <w:rsid w:val="00342F91"/>
    <w:rsid w:val="00345822"/>
    <w:rsid w:val="003519F3"/>
    <w:rsid w:val="00352C73"/>
    <w:rsid w:val="00353A33"/>
    <w:rsid w:val="00354015"/>
    <w:rsid w:val="00364F89"/>
    <w:rsid w:val="00377715"/>
    <w:rsid w:val="00384113"/>
    <w:rsid w:val="00390C28"/>
    <w:rsid w:val="00391F8A"/>
    <w:rsid w:val="003923CC"/>
    <w:rsid w:val="003A0A4A"/>
    <w:rsid w:val="003B2DA8"/>
    <w:rsid w:val="003B74F6"/>
    <w:rsid w:val="003B773A"/>
    <w:rsid w:val="003C1817"/>
    <w:rsid w:val="003C22F0"/>
    <w:rsid w:val="003C36A0"/>
    <w:rsid w:val="003C7997"/>
    <w:rsid w:val="004173CC"/>
    <w:rsid w:val="004213BD"/>
    <w:rsid w:val="004223EE"/>
    <w:rsid w:val="00422C6E"/>
    <w:rsid w:val="00426052"/>
    <w:rsid w:val="00437BD9"/>
    <w:rsid w:val="004406D4"/>
    <w:rsid w:val="00441D2A"/>
    <w:rsid w:val="004473F7"/>
    <w:rsid w:val="0045417E"/>
    <w:rsid w:val="00464A26"/>
    <w:rsid w:val="00466D02"/>
    <w:rsid w:val="0047598B"/>
    <w:rsid w:val="0047654B"/>
    <w:rsid w:val="00477AFF"/>
    <w:rsid w:val="004901F1"/>
    <w:rsid w:val="004A253E"/>
    <w:rsid w:val="004A4D37"/>
    <w:rsid w:val="004A63FA"/>
    <w:rsid w:val="004A6A46"/>
    <w:rsid w:val="004B0C8E"/>
    <w:rsid w:val="004C321A"/>
    <w:rsid w:val="004C49B9"/>
    <w:rsid w:val="004E4FC7"/>
    <w:rsid w:val="004F7192"/>
    <w:rsid w:val="004F7468"/>
    <w:rsid w:val="0050411C"/>
    <w:rsid w:val="00507F08"/>
    <w:rsid w:val="00511F5D"/>
    <w:rsid w:val="005148FB"/>
    <w:rsid w:val="00514F1A"/>
    <w:rsid w:val="005231E2"/>
    <w:rsid w:val="00524ECA"/>
    <w:rsid w:val="00531988"/>
    <w:rsid w:val="00534509"/>
    <w:rsid w:val="00534CC4"/>
    <w:rsid w:val="0054224F"/>
    <w:rsid w:val="00552BFA"/>
    <w:rsid w:val="00554200"/>
    <w:rsid w:val="00554528"/>
    <w:rsid w:val="005605EE"/>
    <w:rsid w:val="00564751"/>
    <w:rsid w:val="005666B7"/>
    <w:rsid w:val="00582E08"/>
    <w:rsid w:val="00586995"/>
    <w:rsid w:val="00586AE7"/>
    <w:rsid w:val="00587A10"/>
    <w:rsid w:val="00593DB5"/>
    <w:rsid w:val="00594378"/>
    <w:rsid w:val="00596B6C"/>
    <w:rsid w:val="005B3744"/>
    <w:rsid w:val="005B4756"/>
    <w:rsid w:val="005B61AA"/>
    <w:rsid w:val="005B7DB3"/>
    <w:rsid w:val="005C4C42"/>
    <w:rsid w:val="005C621C"/>
    <w:rsid w:val="005D0EF0"/>
    <w:rsid w:val="005D13C2"/>
    <w:rsid w:val="005D3905"/>
    <w:rsid w:val="005D483C"/>
    <w:rsid w:val="005E3108"/>
    <w:rsid w:val="005F3AA4"/>
    <w:rsid w:val="005F6C87"/>
    <w:rsid w:val="00613FD2"/>
    <w:rsid w:val="00615EA4"/>
    <w:rsid w:val="00635E63"/>
    <w:rsid w:val="0064267D"/>
    <w:rsid w:val="00645508"/>
    <w:rsid w:val="006470B7"/>
    <w:rsid w:val="00650E4D"/>
    <w:rsid w:val="006555EE"/>
    <w:rsid w:val="006660A6"/>
    <w:rsid w:val="00666D63"/>
    <w:rsid w:val="00667C43"/>
    <w:rsid w:val="00670B03"/>
    <w:rsid w:val="00670D89"/>
    <w:rsid w:val="006716E7"/>
    <w:rsid w:val="00671C0B"/>
    <w:rsid w:val="0067267C"/>
    <w:rsid w:val="006727B4"/>
    <w:rsid w:val="0067510F"/>
    <w:rsid w:val="00691A5E"/>
    <w:rsid w:val="00692425"/>
    <w:rsid w:val="00694560"/>
    <w:rsid w:val="00694659"/>
    <w:rsid w:val="00695061"/>
    <w:rsid w:val="006A71B3"/>
    <w:rsid w:val="006B243E"/>
    <w:rsid w:val="006B318D"/>
    <w:rsid w:val="006B7043"/>
    <w:rsid w:val="006C799A"/>
    <w:rsid w:val="006C7C69"/>
    <w:rsid w:val="006D239B"/>
    <w:rsid w:val="006D7467"/>
    <w:rsid w:val="006D7E47"/>
    <w:rsid w:val="006E3DA8"/>
    <w:rsid w:val="006F48D3"/>
    <w:rsid w:val="006F4DC8"/>
    <w:rsid w:val="006F530E"/>
    <w:rsid w:val="00702B4D"/>
    <w:rsid w:val="007031DB"/>
    <w:rsid w:val="00706360"/>
    <w:rsid w:val="0071203D"/>
    <w:rsid w:val="00713566"/>
    <w:rsid w:val="0071473A"/>
    <w:rsid w:val="007237F0"/>
    <w:rsid w:val="00725AD2"/>
    <w:rsid w:val="00727CAD"/>
    <w:rsid w:val="00730423"/>
    <w:rsid w:val="00732B4A"/>
    <w:rsid w:val="00742E62"/>
    <w:rsid w:val="0074416C"/>
    <w:rsid w:val="00744D26"/>
    <w:rsid w:val="00745A2C"/>
    <w:rsid w:val="00751FA0"/>
    <w:rsid w:val="007535A5"/>
    <w:rsid w:val="00753DCD"/>
    <w:rsid w:val="00763CB8"/>
    <w:rsid w:val="00774B51"/>
    <w:rsid w:val="00777A63"/>
    <w:rsid w:val="00782E5F"/>
    <w:rsid w:val="007860BF"/>
    <w:rsid w:val="00796A6D"/>
    <w:rsid w:val="007A3BBA"/>
    <w:rsid w:val="007A6643"/>
    <w:rsid w:val="007B2566"/>
    <w:rsid w:val="007C0F7F"/>
    <w:rsid w:val="007D3B9C"/>
    <w:rsid w:val="007D3E4B"/>
    <w:rsid w:val="007E281B"/>
    <w:rsid w:val="007E313F"/>
    <w:rsid w:val="007E31F7"/>
    <w:rsid w:val="007E679C"/>
    <w:rsid w:val="007F106E"/>
    <w:rsid w:val="007F1FB5"/>
    <w:rsid w:val="007F22D6"/>
    <w:rsid w:val="007F4BC8"/>
    <w:rsid w:val="008102D7"/>
    <w:rsid w:val="0081443B"/>
    <w:rsid w:val="00831DF4"/>
    <w:rsid w:val="0084245D"/>
    <w:rsid w:val="008441AA"/>
    <w:rsid w:val="00846C8D"/>
    <w:rsid w:val="00847370"/>
    <w:rsid w:val="00861AF7"/>
    <w:rsid w:val="008626CA"/>
    <w:rsid w:val="00873A88"/>
    <w:rsid w:val="0087683E"/>
    <w:rsid w:val="0088259C"/>
    <w:rsid w:val="00883105"/>
    <w:rsid w:val="00884162"/>
    <w:rsid w:val="008912BC"/>
    <w:rsid w:val="00892A0B"/>
    <w:rsid w:val="008977CD"/>
    <w:rsid w:val="008A161C"/>
    <w:rsid w:val="008B05C8"/>
    <w:rsid w:val="008B3729"/>
    <w:rsid w:val="008B6F97"/>
    <w:rsid w:val="008C066F"/>
    <w:rsid w:val="008D3AFF"/>
    <w:rsid w:val="008E20FF"/>
    <w:rsid w:val="008E3E51"/>
    <w:rsid w:val="008E60B5"/>
    <w:rsid w:val="008E7C1F"/>
    <w:rsid w:val="008F6D41"/>
    <w:rsid w:val="008F739A"/>
    <w:rsid w:val="00904122"/>
    <w:rsid w:val="00905698"/>
    <w:rsid w:val="009163AC"/>
    <w:rsid w:val="00921B0D"/>
    <w:rsid w:val="009268E4"/>
    <w:rsid w:val="00927FE2"/>
    <w:rsid w:val="009366DF"/>
    <w:rsid w:val="00942533"/>
    <w:rsid w:val="009577C7"/>
    <w:rsid w:val="00962CB6"/>
    <w:rsid w:val="00964788"/>
    <w:rsid w:val="009664CD"/>
    <w:rsid w:val="00995BC8"/>
    <w:rsid w:val="009A05D1"/>
    <w:rsid w:val="009B0364"/>
    <w:rsid w:val="009B14C1"/>
    <w:rsid w:val="009B3ECC"/>
    <w:rsid w:val="009B6C9B"/>
    <w:rsid w:val="009B7A49"/>
    <w:rsid w:val="009D0F83"/>
    <w:rsid w:val="009D4919"/>
    <w:rsid w:val="009D70B5"/>
    <w:rsid w:val="009E0E30"/>
    <w:rsid w:val="009E0FAC"/>
    <w:rsid w:val="009E251A"/>
    <w:rsid w:val="009E4413"/>
    <w:rsid w:val="009E7FC9"/>
    <w:rsid w:val="009F7CB1"/>
    <w:rsid w:val="00A138D8"/>
    <w:rsid w:val="00A14023"/>
    <w:rsid w:val="00A14CE1"/>
    <w:rsid w:val="00A25270"/>
    <w:rsid w:val="00A33491"/>
    <w:rsid w:val="00A36882"/>
    <w:rsid w:val="00A36934"/>
    <w:rsid w:val="00A522F1"/>
    <w:rsid w:val="00A5570C"/>
    <w:rsid w:val="00A628FF"/>
    <w:rsid w:val="00A62E8B"/>
    <w:rsid w:val="00A649F2"/>
    <w:rsid w:val="00A64ED9"/>
    <w:rsid w:val="00A66245"/>
    <w:rsid w:val="00A664A2"/>
    <w:rsid w:val="00A711D8"/>
    <w:rsid w:val="00A71B58"/>
    <w:rsid w:val="00A75D1E"/>
    <w:rsid w:val="00A81936"/>
    <w:rsid w:val="00A852B4"/>
    <w:rsid w:val="00A8713F"/>
    <w:rsid w:val="00AA2EAA"/>
    <w:rsid w:val="00AA313E"/>
    <w:rsid w:val="00AA3BB1"/>
    <w:rsid w:val="00AB38B0"/>
    <w:rsid w:val="00AC4E57"/>
    <w:rsid w:val="00AD0184"/>
    <w:rsid w:val="00AE0D4E"/>
    <w:rsid w:val="00AE2A6F"/>
    <w:rsid w:val="00B04F11"/>
    <w:rsid w:val="00B149E7"/>
    <w:rsid w:val="00B14CD1"/>
    <w:rsid w:val="00B414A7"/>
    <w:rsid w:val="00B4202F"/>
    <w:rsid w:val="00B46E50"/>
    <w:rsid w:val="00B501C8"/>
    <w:rsid w:val="00B622DC"/>
    <w:rsid w:val="00B62531"/>
    <w:rsid w:val="00B71119"/>
    <w:rsid w:val="00B769ED"/>
    <w:rsid w:val="00B77DD4"/>
    <w:rsid w:val="00BA1A40"/>
    <w:rsid w:val="00BA2278"/>
    <w:rsid w:val="00BA3191"/>
    <w:rsid w:val="00BA7289"/>
    <w:rsid w:val="00BA739D"/>
    <w:rsid w:val="00BB2AEB"/>
    <w:rsid w:val="00BB4DD6"/>
    <w:rsid w:val="00BB6A39"/>
    <w:rsid w:val="00BB6D0D"/>
    <w:rsid w:val="00BC450D"/>
    <w:rsid w:val="00BC6427"/>
    <w:rsid w:val="00BD0F8C"/>
    <w:rsid w:val="00BD51CB"/>
    <w:rsid w:val="00BD7FAF"/>
    <w:rsid w:val="00BE62CF"/>
    <w:rsid w:val="00BE6AC6"/>
    <w:rsid w:val="00BF476A"/>
    <w:rsid w:val="00BF6322"/>
    <w:rsid w:val="00C033BB"/>
    <w:rsid w:val="00C0451F"/>
    <w:rsid w:val="00C143ED"/>
    <w:rsid w:val="00C23ADD"/>
    <w:rsid w:val="00C26E98"/>
    <w:rsid w:val="00C30E31"/>
    <w:rsid w:val="00C34B9E"/>
    <w:rsid w:val="00C37277"/>
    <w:rsid w:val="00C422C3"/>
    <w:rsid w:val="00C478CB"/>
    <w:rsid w:val="00C47E94"/>
    <w:rsid w:val="00C560D9"/>
    <w:rsid w:val="00C5747D"/>
    <w:rsid w:val="00C60C64"/>
    <w:rsid w:val="00C627ED"/>
    <w:rsid w:val="00C74650"/>
    <w:rsid w:val="00C8558F"/>
    <w:rsid w:val="00C86303"/>
    <w:rsid w:val="00CB3D93"/>
    <w:rsid w:val="00CC209C"/>
    <w:rsid w:val="00CC53EF"/>
    <w:rsid w:val="00CC6273"/>
    <w:rsid w:val="00CD3325"/>
    <w:rsid w:val="00CE2615"/>
    <w:rsid w:val="00CE3760"/>
    <w:rsid w:val="00CE4CB0"/>
    <w:rsid w:val="00CF1FCD"/>
    <w:rsid w:val="00CF68F1"/>
    <w:rsid w:val="00D004A3"/>
    <w:rsid w:val="00D04EC5"/>
    <w:rsid w:val="00D4103A"/>
    <w:rsid w:val="00D41434"/>
    <w:rsid w:val="00D559DE"/>
    <w:rsid w:val="00D5741F"/>
    <w:rsid w:val="00D64A54"/>
    <w:rsid w:val="00D70B3E"/>
    <w:rsid w:val="00D71E95"/>
    <w:rsid w:val="00D7217C"/>
    <w:rsid w:val="00D77D9A"/>
    <w:rsid w:val="00D77E2A"/>
    <w:rsid w:val="00D81211"/>
    <w:rsid w:val="00D85231"/>
    <w:rsid w:val="00D95C73"/>
    <w:rsid w:val="00DA275E"/>
    <w:rsid w:val="00DA2E20"/>
    <w:rsid w:val="00DB5A82"/>
    <w:rsid w:val="00DC244C"/>
    <w:rsid w:val="00DD1EAB"/>
    <w:rsid w:val="00DD24FF"/>
    <w:rsid w:val="00DD3647"/>
    <w:rsid w:val="00DD3B69"/>
    <w:rsid w:val="00DE044D"/>
    <w:rsid w:val="00DE1A87"/>
    <w:rsid w:val="00DE3F21"/>
    <w:rsid w:val="00DE72AA"/>
    <w:rsid w:val="00DF1E57"/>
    <w:rsid w:val="00DF4788"/>
    <w:rsid w:val="00DF4E26"/>
    <w:rsid w:val="00E02554"/>
    <w:rsid w:val="00E11354"/>
    <w:rsid w:val="00E14E12"/>
    <w:rsid w:val="00E16DE4"/>
    <w:rsid w:val="00E21DB1"/>
    <w:rsid w:val="00E3488A"/>
    <w:rsid w:val="00E457A8"/>
    <w:rsid w:val="00E45878"/>
    <w:rsid w:val="00E47C1F"/>
    <w:rsid w:val="00E63B70"/>
    <w:rsid w:val="00E65F9E"/>
    <w:rsid w:val="00E76C55"/>
    <w:rsid w:val="00E866A9"/>
    <w:rsid w:val="00E87EAD"/>
    <w:rsid w:val="00EA0B2A"/>
    <w:rsid w:val="00EA0CF9"/>
    <w:rsid w:val="00EA50D2"/>
    <w:rsid w:val="00EA5970"/>
    <w:rsid w:val="00EB0126"/>
    <w:rsid w:val="00EB3151"/>
    <w:rsid w:val="00EC10BB"/>
    <w:rsid w:val="00EF09BF"/>
    <w:rsid w:val="00EF24DC"/>
    <w:rsid w:val="00F01DD8"/>
    <w:rsid w:val="00F22D2E"/>
    <w:rsid w:val="00F33B43"/>
    <w:rsid w:val="00F35C81"/>
    <w:rsid w:val="00F37EE7"/>
    <w:rsid w:val="00F42DF3"/>
    <w:rsid w:val="00F468B2"/>
    <w:rsid w:val="00F535D5"/>
    <w:rsid w:val="00F55B6E"/>
    <w:rsid w:val="00F56C6A"/>
    <w:rsid w:val="00F73F98"/>
    <w:rsid w:val="00F76847"/>
    <w:rsid w:val="00F76E15"/>
    <w:rsid w:val="00F941A6"/>
    <w:rsid w:val="00F94B46"/>
    <w:rsid w:val="00FB5EA7"/>
    <w:rsid w:val="00FC1F1F"/>
    <w:rsid w:val="00FD02BD"/>
    <w:rsid w:val="00FD0B35"/>
    <w:rsid w:val="00FD549B"/>
    <w:rsid w:val="00FE355A"/>
    <w:rsid w:val="00FE4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7E8A5A"/>
  <w15:docId w15:val="{157FBC00-9417-4550-AC3F-69B10E809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777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2413ED"/>
    <w:pPr>
      <w:ind w:left="720"/>
      <w:contextualSpacing/>
    </w:pPr>
    <w:rPr>
      <w:rFonts w:ascii="Calibri" w:eastAsia="Times New Roman" w:hAnsi="Calibri" w:cs="Times New Roman"/>
      <w:lang w:eastAsia="es-MX"/>
    </w:rPr>
  </w:style>
  <w:style w:type="character" w:customStyle="1" w:styleId="PrrafodelistaCar">
    <w:name w:val="Párrafo de lista Car"/>
    <w:basedOn w:val="Fuentedeprrafopredeter"/>
    <w:link w:val="Prrafodelista"/>
    <w:uiPriority w:val="34"/>
    <w:rsid w:val="002413ED"/>
    <w:rPr>
      <w:rFonts w:ascii="Calibri" w:eastAsia="Times New Roman" w:hAnsi="Calibri" w:cs="Times New Roman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41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13ED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2413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413ED"/>
  </w:style>
  <w:style w:type="paragraph" w:styleId="Piedepgina">
    <w:name w:val="footer"/>
    <w:basedOn w:val="Normal"/>
    <w:link w:val="PiedepginaCar"/>
    <w:uiPriority w:val="99"/>
    <w:unhideWhenUsed/>
    <w:rsid w:val="002413E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413ED"/>
  </w:style>
  <w:style w:type="character" w:styleId="Refdecomentario">
    <w:name w:val="annotation reference"/>
    <w:basedOn w:val="Fuentedeprrafopredeter"/>
    <w:uiPriority w:val="99"/>
    <w:semiHidden/>
    <w:unhideWhenUsed/>
    <w:rsid w:val="007F4BC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F4BC8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F4BC8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F4BC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F4BC8"/>
    <w:rPr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6C7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uiPriority w:val="9"/>
    <w:rsid w:val="000777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PDDS">
    <w:name w:val="PD DS"/>
    <w:basedOn w:val="Normal"/>
    <w:link w:val="PDDSCar"/>
    <w:qFormat/>
    <w:rsid w:val="008977CD"/>
    <w:pPr>
      <w:shd w:val="clear" w:color="auto" w:fill="B6DDE8" w:themeFill="accent5" w:themeFillTint="66"/>
      <w:tabs>
        <w:tab w:val="left" w:pos="1022"/>
      </w:tabs>
      <w:spacing w:after="0"/>
    </w:pPr>
    <w:rPr>
      <w:rFonts w:ascii="Arial" w:hAnsi="Arial" w:cs="Arial"/>
      <w:b/>
      <w:color w:val="000000" w:themeColor="text1"/>
      <w:sz w:val="26"/>
      <w:szCs w:val="26"/>
      <w:lang w:val="es-ES_tradnl"/>
    </w:rPr>
  </w:style>
  <w:style w:type="character" w:customStyle="1" w:styleId="PDDSCar">
    <w:name w:val="PD DS Car"/>
    <w:basedOn w:val="Fuentedeprrafopredeter"/>
    <w:link w:val="PDDS"/>
    <w:rsid w:val="008977CD"/>
    <w:rPr>
      <w:rFonts w:ascii="Arial" w:hAnsi="Arial" w:cs="Arial"/>
      <w:b/>
      <w:color w:val="000000" w:themeColor="text1"/>
      <w:sz w:val="26"/>
      <w:szCs w:val="26"/>
      <w:shd w:val="clear" w:color="auto" w:fill="B6DDE8" w:themeFill="accent5" w:themeFillTint="66"/>
      <w:lang w:val="es-ES_tradnl"/>
    </w:rPr>
  </w:style>
  <w:style w:type="paragraph" w:styleId="Sinespaciado">
    <w:name w:val="No Spacing"/>
    <w:uiPriority w:val="1"/>
    <w:qFormat/>
    <w:rsid w:val="005B7DB3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005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47263-B46F-4951-98C2-D03E1FACB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1055</Words>
  <Characters>5808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Secretaria de Educacion Publica</Company>
  <LinksUpToDate>false</LinksUpToDate>
  <CharactersWithSpaces>6850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 JULIANA NAVARRO VELAZQUEZ</dc:creator>
  <cp:lastModifiedBy>ANA DELIA MENDOZA SORIANO</cp:lastModifiedBy>
  <cp:revision>9</cp:revision>
  <cp:lastPrinted>2013-07-02T18:07:00Z</cp:lastPrinted>
  <dcterms:created xsi:type="dcterms:W3CDTF">2015-04-08T21:44:00Z</dcterms:created>
  <dcterms:modified xsi:type="dcterms:W3CDTF">2015-05-06T16:49:00Z</dcterms:modified>
</cp:coreProperties>
</file>