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3FF37" w14:textId="585C7265" w:rsidR="00EF1F99" w:rsidRPr="00AD502A" w:rsidRDefault="00AD502A" w:rsidP="007A3BBA">
      <w:pPr>
        <w:rPr>
          <w:rFonts w:ascii="Arial" w:hAnsi="Arial" w:cs="Arial"/>
          <w:b/>
        </w:rPr>
      </w:pPr>
      <w:bookmarkStart w:id="0" w:name="_GoBack"/>
      <w:bookmarkEnd w:id="0"/>
      <w:r w:rsidRPr="00AD502A">
        <w:rPr>
          <w:rFonts w:ascii="Arial" w:hAnsi="Arial" w:cs="Arial"/>
          <w:b/>
        </w:rPr>
        <w:t>Autoevaluación. Respuestas</w:t>
      </w:r>
    </w:p>
    <w:p w14:paraId="73B31FE9" w14:textId="77777777" w:rsidR="00AD502A" w:rsidRPr="00AD502A" w:rsidRDefault="00AD502A" w:rsidP="00AD502A">
      <w:pPr>
        <w:shd w:val="clear" w:color="auto" w:fill="FBE4D5"/>
        <w:spacing w:after="0"/>
        <w:rPr>
          <w:rFonts w:ascii="Arial" w:eastAsia="Calibri" w:hAnsi="Arial" w:cs="Arial"/>
        </w:rPr>
      </w:pPr>
      <w:r w:rsidRPr="00AD502A">
        <w:rPr>
          <w:rFonts w:ascii="Arial" w:eastAsia="Calibri" w:hAnsi="Arial" w:cs="Arial"/>
        </w:rPr>
        <w:t xml:space="preserve">A continuación </w:t>
      </w:r>
      <w:r w:rsidRPr="00AD502A">
        <w:rPr>
          <w:rFonts w:ascii="Arial" w:eastAsia="Calibri" w:hAnsi="Arial" w:cs="Arial"/>
          <w:b/>
          <w:bCs/>
        </w:rPr>
        <w:t xml:space="preserve">consulta </w:t>
      </w:r>
      <w:r w:rsidRPr="00AD502A">
        <w:rPr>
          <w:rFonts w:ascii="Arial" w:eastAsia="Calibri" w:hAnsi="Arial" w:cs="Arial"/>
        </w:rPr>
        <w:t xml:space="preserve">las respuestas correctas, </w:t>
      </w:r>
      <w:r w:rsidRPr="00AD502A">
        <w:rPr>
          <w:rFonts w:ascii="Arial" w:eastAsia="Calibri" w:hAnsi="Arial" w:cs="Arial"/>
          <w:b/>
        </w:rPr>
        <w:t xml:space="preserve">cotéjalas </w:t>
      </w:r>
      <w:r w:rsidRPr="00AD502A">
        <w:rPr>
          <w:rFonts w:ascii="Arial" w:eastAsia="Calibri" w:hAnsi="Arial" w:cs="Arial"/>
        </w:rPr>
        <w:t xml:space="preserve">con tus respuestas y </w:t>
      </w:r>
      <w:r w:rsidRPr="00AD502A">
        <w:rPr>
          <w:rFonts w:ascii="Arial" w:eastAsia="Calibri" w:hAnsi="Arial" w:cs="Arial"/>
          <w:b/>
        </w:rPr>
        <w:t>considera</w:t>
      </w:r>
      <w:r w:rsidRPr="00AD502A">
        <w:rPr>
          <w:rFonts w:ascii="Arial" w:eastAsia="Calibri" w:hAnsi="Arial" w:cs="Arial"/>
        </w:rPr>
        <w:t xml:space="preserve"> la retroalimentación correspondiente.</w:t>
      </w:r>
    </w:p>
    <w:p w14:paraId="39DC15B8" w14:textId="77777777" w:rsidR="00AD502A" w:rsidRDefault="00AD502A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4B3A1939" w14:textId="77777777" w:rsidR="00AD502A" w:rsidRDefault="00AD502A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013A7B2B" w14:textId="3C7E1306" w:rsidR="007A3BBA" w:rsidRPr="00043DE8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Pregunta </w:t>
      </w:r>
      <w:r w:rsidR="00B501C8">
        <w:rPr>
          <w:rFonts w:ascii="Arial" w:hAnsi="Arial" w:cs="Arial"/>
        </w:rPr>
        <w:t>1</w:t>
      </w: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1129"/>
        <w:gridCol w:w="7938"/>
      </w:tblGrid>
      <w:tr w:rsidR="00782E5F" w:rsidRPr="005A5FBD" w14:paraId="641F5D39" w14:textId="77777777" w:rsidTr="00BA63C1">
        <w:tc>
          <w:tcPr>
            <w:tcW w:w="112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27F6F251" w14:textId="76C4B0D8" w:rsidR="00782E5F" w:rsidRPr="005A5FBD" w:rsidRDefault="005A5FBD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Opciones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7BACB8B" w14:textId="48E9CFEA" w:rsidR="00782E5F" w:rsidRPr="005A5FBD" w:rsidRDefault="007535A5" w:rsidP="005A5FBD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A5FBD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043DE8" w14:paraId="390032B0" w14:textId="77777777" w:rsidTr="00BA63C1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4849B9" w14:textId="786A5BC7" w:rsidR="00782E5F" w:rsidRPr="00711E99" w:rsidRDefault="00711E99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40F4E8" w14:textId="47E3C5F6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</w:t>
            </w:r>
            <w:r w:rsidR="00A138D8">
              <w:rPr>
                <w:rFonts w:ascii="Arial" w:hAnsi="Arial" w:cs="Arial"/>
              </w:rPr>
              <w:t>.</w:t>
            </w:r>
            <w:r w:rsidRPr="00043DE8">
              <w:rPr>
                <w:rFonts w:ascii="Arial" w:hAnsi="Arial" w:cs="Arial"/>
              </w:rPr>
              <w:t xml:space="preserve"> </w:t>
            </w:r>
            <w:r w:rsidR="00A138D8">
              <w:rPr>
                <w:rFonts w:ascii="Arial" w:hAnsi="Arial" w:cs="Arial"/>
              </w:rPr>
              <w:t>É</w:t>
            </w:r>
            <w:r w:rsidRPr="00043DE8">
              <w:rPr>
                <w:rFonts w:ascii="Arial" w:hAnsi="Arial" w:cs="Arial"/>
              </w:rPr>
              <w:t>sta es una causa por las cuales la computación e ingeniería del software contemplaron el estudio de la calidad. Repasa el tema 1.1</w:t>
            </w:r>
            <w:r w:rsidR="00A138D8">
              <w:rPr>
                <w:rFonts w:ascii="Arial" w:hAnsi="Arial" w:cs="Arial"/>
              </w:rPr>
              <w:t>.</w:t>
            </w:r>
          </w:p>
        </w:tc>
      </w:tr>
      <w:tr w:rsidR="00782E5F" w:rsidRPr="00043DE8" w14:paraId="72FB346F" w14:textId="77777777" w:rsidTr="00BA63C1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54B93" w14:textId="4F8C707A" w:rsidR="00782E5F" w:rsidRPr="00711E99" w:rsidRDefault="00711E99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B5124BC" w14:textId="77777777" w:rsidR="00782E5F" w:rsidRPr="00B501C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1311A4">
              <w:rPr>
                <w:rFonts w:ascii="Arial" w:hAnsi="Arial" w:cs="Arial"/>
              </w:rPr>
              <w:t>Correcto. Recuerda que los requisitos del cliente son sus necesidades o expectativas que posteriormente serán las características del producto.</w:t>
            </w:r>
          </w:p>
        </w:tc>
      </w:tr>
      <w:tr w:rsidR="00782E5F" w:rsidRPr="00043DE8" w14:paraId="528AC11B" w14:textId="77777777" w:rsidTr="00BA63C1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77525" w14:textId="5D80060B" w:rsidR="00782E5F" w:rsidRPr="00711E99" w:rsidRDefault="00711E99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F5D8CB" w14:textId="726CACBC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</w:t>
            </w:r>
            <w:r w:rsidR="00A138D8">
              <w:rPr>
                <w:rFonts w:ascii="Arial" w:hAnsi="Arial" w:cs="Arial"/>
              </w:rPr>
              <w:t>.</w:t>
            </w:r>
            <w:r w:rsidRPr="00043DE8">
              <w:rPr>
                <w:rFonts w:ascii="Arial" w:hAnsi="Arial" w:cs="Arial"/>
              </w:rPr>
              <w:t xml:space="preserve"> </w:t>
            </w:r>
            <w:r w:rsidR="00A138D8">
              <w:rPr>
                <w:rFonts w:ascii="Arial" w:hAnsi="Arial" w:cs="Arial"/>
              </w:rPr>
              <w:t>É</w:t>
            </w:r>
            <w:r w:rsidRPr="00043DE8">
              <w:rPr>
                <w:rFonts w:ascii="Arial" w:hAnsi="Arial" w:cs="Arial"/>
              </w:rPr>
              <w:t>sta es una causa por las cuales la computación e ingeniería del software contemplaron el estudio de la calidad. Repasa el tema 1.1</w:t>
            </w:r>
            <w:r w:rsidR="00A138D8">
              <w:rPr>
                <w:rFonts w:ascii="Arial" w:hAnsi="Arial" w:cs="Arial"/>
              </w:rPr>
              <w:t>.</w:t>
            </w:r>
          </w:p>
        </w:tc>
      </w:tr>
      <w:tr w:rsidR="00782E5F" w:rsidRPr="00043DE8" w14:paraId="3CA4D90F" w14:textId="77777777" w:rsidTr="00BA63C1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F0F16" w14:textId="39F16375" w:rsidR="00782E5F" w:rsidRPr="00711E99" w:rsidRDefault="00711E99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929682" w14:textId="4E2B9504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</w:t>
            </w:r>
            <w:r w:rsidR="00A138D8">
              <w:rPr>
                <w:rFonts w:ascii="Arial" w:hAnsi="Arial" w:cs="Arial"/>
              </w:rPr>
              <w:t>.</w:t>
            </w:r>
            <w:r w:rsidRPr="00043DE8">
              <w:rPr>
                <w:rFonts w:ascii="Arial" w:hAnsi="Arial" w:cs="Arial"/>
              </w:rPr>
              <w:t xml:space="preserve"> Los problemas de diseño se refiere a causas por las cuales la computación e ingeniería del software contemplaron el estudio de la calidad. Repasa el tema 1.1</w:t>
            </w:r>
            <w:r w:rsidR="00A138D8">
              <w:rPr>
                <w:rFonts w:ascii="Arial" w:hAnsi="Arial" w:cs="Arial"/>
              </w:rPr>
              <w:t>.</w:t>
            </w:r>
          </w:p>
        </w:tc>
      </w:tr>
    </w:tbl>
    <w:p w14:paraId="1B27FA81" w14:textId="77777777" w:rsidR="00782E5F" w:rsidRPr="00043DE8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67C1E979" w14:textId="77777777" w:rsidR="00782E5F" w:rsidRPr="00043DE8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1526B328" w14:textId="31E88286" w:rsidR="00782E5F" w:rsidRPr="00043DE8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Pregunta 2</w:t>
      </w:r>
    </w:p>
    <w:tbl>
      <w:tblPr>
        <w:tblStyle w:val="Tablaconcuadrcula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8080"/>
      </w:tblGrid>
      <w:tr w:rsidR="00782E5F" w:rsidRPr="005A5FBD" w14:paraId="2DBA8144" w14:textId="77777777" w:rsidTr="00BA63C1">
        <w:tc>
          <w:tcPr>
            <w:tcW w:w="112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8B3C41A" w14:textId="5E924CF6" w:rsidR="00782E5F" w:rsidRPr="005A5FBD" w:rsidRDefault="005A5FBD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Opciones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7376C041" w14:textId="7D030BB5" w:rsidR="00782E5F" w:rsidRPr="005A5FBD" w:rsidRDefault="007535A5" w:rsidP="005A5FBD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5A5FBD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043DE8" w14:paraId="725CCBE6" w14:textId="77777777" w:rsidTr="00BA63C1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C6B9" w14:textId="751AC70D" w:rsidR="00782E5F" w:rsidRPr="00711E99" w:rsidRDefault="00711E99" w:rsidP="00BA6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BD89D0" w14:textId="6EF07B6B" w:rsidR="00782E5F" w:rsidRPr="00B501C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79176A">
              <w:rPr>
                <w:rFonts w:ascii="Arial" w:hAnsi="Arial" w:cs="Arial"/>
              </w:rPr>
              <w:t>Correcto</w:t>
            </w:r>
            <w:r w:rsidR="00A138D8" w:rsidRPr="0079176A">
              <w:rPr>
                <w:rFonts w:ascii="Arial" w:hAnsi="Arial" w:cs="Arial"/>
              </w:rPr>
              <w:t>.</w:t>
            </w:r>
            <w:r w:rsidRPr="0079176A">
              <w:rPr>
                <w:rFonts w:ascii="Arial" w:hAnsi="Arial" w:cs="Arial"/>
              </w:rPr>
              <w:t xml:space="preserve"> El compromiso de los ingenieros con la calidad de la organización y particularmente con las metas que tienen que ver con la obtención del software de calidad.</w:t>
            </w:r>
          </w:p>
        </w:tc>
      </w:tr>
      <w:tr w:rsidR="00782E5F" w:rsidRPr="00043DE8" w14:paraId="78FEAB7B" w14:textId="77777777" w:rsidTr="00BA63C1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72080" w14:textId="1F5332C3" w:rsidR="00782E5F" w:rsidRPr="00711E99" w:rsidRDefault="00711E99" w:rsidP="00BA63C1">
            <w:pPr>
              <w:jc w:val="center"/>
            </w:pPr>
            <w:r>
              <w:t>b)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76C8B5" w14:textId="2DD6AB22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</w:t>
            </w:r>
            <w:r w:rsidR="00A138D8">
              <w:rPr>
                <w:rFonts w:ascii="Arial" w:hAnsi="Arial" w:cs="Arial"/>
              </w:rPr>
              <w:t>.</w:t>
            </w:r>
            <w:r w:rsidRPr="00043DE8">
              <w:rPr>
                <w:rFonts w:ascii="Arial" w:hAnsi="Arial" w:cs="Arial"/>
              </w:rPr>
              <w:t xml:space="preserve"> </w:t>
            </w:r>
            <w:r w:rsidR="00A138D8">
              <w:rPr>
                <w:rFonts w:ascii="Arial" w:hAnsi="Arial" w:cs="Arial"/>
              </w:rPr>
              <w:t>E</w:t>
            </w:r>
            <w:r w:rsidRPr="00043DE8">
              <w:rPr>
                <w:rFonts w:ascii="Arial" w:hAnsi="Arial" w:cs="Arial"/>
              </w:rPr>
              <w:t>s la definición de calidad de Raymond Paul. Repasa el tema 1.1.1.</w:t>
            </w:r>
          </w:p>
        </w:tc>
      </w:tr>
      <w:tr w:rsidR="00782E5F" w:rsidRPr="00043DE8" w14:paraId="250C3E14" w14:textId="77777777" w:rsidTr="00BA63C1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0584D1" w14:textId="55CF3230" w:rsidR="00782E5F" w:rsidRPr="00711E99" w:rsidRDefault="00711E99" w:rsidP="00BA63C1">
            <w:pPr>
              <w:jc w:val="center"/>
            </w:pPr>
            <w:r>
              <w:t>c)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C53EF0" w14:textId="26472CA2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</w:t>
            </w:r>
            <w:r w:rsidR="00A138D8">
              <w:rPr>
                <w:rFonts w:ascii="Arial" w:hAnsi="Arial" w:cs="Arial"/>
              </w:rPr>
              <w:t>.</w:t>
            </w:r>
            <w:r w:rsidRPr="00043DE8">
              <w:rPr>
                <w:rFonts w:ascii="Arial" w:hAnsi="Arial" w:cs="Arial"/>
              </w:rPr>
              <w:t xml:space="preserve"> </w:t>
            </w:r>
            <w:r w:rsidR="00A138D8">
              <w:rPr>
                <w:rFonts w:ascii="Arial" w:hAnsi="Arial" w:cs="Arial"/>
              </w:rPr>
              <w:t>E</w:t>
            </w:r>
            <w:r w:rsidRPr="00043DE8">
              <w:rPr>
                <w:rFonts w:ascii="Arial" w:hAnsi="Arial" w:cs="Arial"/>
              </w:rPr>
              <w:t>s la definición de calidad de Sánchez Alonso. Repasa el tema 1.1.1.</w:t>
            </w:r>
          </w:p>
        </w:tc>
      </w:tr>
      <w:tr w:rsidR="00782E5F" w:rsidRPr="00043DE8" w14:paraId="77E91336" w14:textId="77777777" w:rsidTr="00BA63C1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64447" w14:textId="08C542FE" w:rsidR="00782E5F" w:rsidRPr="00711E99" w:rsidRDefault="00711E99" w:rsidP="00BA63C1">
            <w:pPr>
              <w:jc w:val="center"/>
            </w:pPr>
            <w:r>
              <w:t>d)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664EC8" w14:textId="725C159C" w:rsidR="00782E5F" w:rsidRPr="00043DE8" w:rsidRDefault="006467C8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</w:t>
            </w:r>
            <w:r>
              <w:rPr>
                <w:rFonts w:ascii="Arial" w:hAnsi="Arial" w:cs="Arial"/>
              </w:rPr>
              <w:t>.</w:t>
            </w:r>
            <w:r w:rsidRPr="00043DE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 w:rsidRPr="00043DE8"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</w:rPr>
              <w:t>i</w:t>
            </w:r>
            <w:r w:rsidRPr="00043DE8">
              <w:rPr>
                <w:rFonts w:ascii="Arial" w:hAnsi="Arial" w:cs="Arial"/>
              </w:rPr>
              <w:t xml:space="preserve">ngeniería de </w:t>
            </w:r>
            <w:r>
              <w:rPr>
                <w:rFonts w:ascii="Arial" w:hAnsi="Arial" w:cs="Arial"/>
              </w:rPr>
              <w:t>s</w:t>
            </w:r>
            <w:r w:rsidRPr="00043DE8">
              <w:rPr>
                <w:rFonts w:ascii="Arial" w:hAnsi="Arial" w:cs="Arial"/>
              </w:rPr>
              <w:t>oftware</w:t>
            </w:r>
            <w:r>
              <w:rPr>
                <w:rFonts w:ascii="Arial" w:hAnsi="Arial" w:cs="Arial"/>
              </w:rPr>
              <w:t>,</w:t>
            </w:r>
            <w:r w:rsidRPr="00043DE8">
              <w:rPr>
                <w:rFonts w:ascii="Arial" w:hAnsi="Arial" w:cs="Arial"/>
              </w:rPr>
              <w:t xml:space="preserve"> se refiere la tolerancia a fallas en el sistema</w:t>
            </w:r>
            <w:r>
              <w:rPr>
                <w:rFonts w:ascii="Arial" w:hAnsi="Arial" w:cs="Arial"/>
              </w:rPr>
              <w:t>,</w:t>
            </w:r>
            <w:r w:rsidRPr="00043DE8">
              <w:rPr>
                <w:rFonts w:ascii="Arial" w:hAnsi="Arial" w:cs="Arial"/>
              </w:rPr>
              <w:t xml:space="preserve"> cuando se habla del concepto de calidad. Repasa el tema 1.1.1</w:t>
            </w:r>
          </w:p>
        </w:tc>
      </w:tr>
    </w:tbl>
    <w:p w14:paraId="4393068A" w14:textId="77777777" w:rsidR="00782E5F" w:rsidRPr="00043DE8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62408CC6" w14:textId="77777777" w:rsidR="00744D26" w:rsidRDefault="00744D26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1471DD4D" w14:textId="753C401A" w:rsidR="00782E5F" w:rsidRPr="00043DE8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Pregunta 3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1129"/>
        <w:gridCol w:w="7938"/>
        <w:gridCol w:w="113"/>
      </w:tblGrid>
      <w:tr w:rsidR="00782E5F" w:rsidRPr="005A5FBD" w14:paraId="22942304" w14:textId="77777777" w:rsidTr="00BA63C1">
        <w:tc>
          <w:tcPr>
            <w:tcW w:w="112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6F438ECD" w14:textId="2F141114" w:rsidR="00782E5F" w:rsidRPr="005A5FBD" w:rsidRDefault="005A5FBD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Opciones</w:t>
            </w:r>
          </w:p>
        </w:tc>
        <w:tc>
          <w:tcPr>
            <w:tcW w:w="8051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DCA3D08" w14:textId="5D7D54C5" w:rsidR="00782E5F" w:rsidRPr="005A5FBD" w:rsidRDefault="007535A5" w:rsidP="005A5FBD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A5FBD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043DE8" w14:paraId="54F62DA3" w14:textId="77777777" w:rsidTr="00BA63C1">
        <w:trPr>
          <w:gridAfter w:val="1"/>
          <w:wAfter w:w="113" w:type="dxa"/>
        </w:trPr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1264" w14:textId="4F9DDC31" w:rsidR="00782E5F" w:rsidRPr="007E1BFE" w:rsidRDefault="007E1BFE" w:rsidP="00BA63C1">
            <w:pPr>
              <w:jc w:val="center"/>
              <w:rPr>
                <w:rFonts w:ascii="Arial" w:hAnsi="Arial" w:cs="Arial"/>
              </w:rPr>
            </w:pPr>
            <w:r w:rsidRPr="007E1BFE">
              <w:rPr>
                <w:rFonts w:ascii="Arial" w:hAnsi="Arial" w:cs="Arial"/>
              </w:rPr>
              <w:t>a)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9E5A2D" w14:textId="790E5EA5" w:rsidR="00782E5F" w:rsidRPr="00B501C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7E1BFE">
              <w:rPr>
                <w:rFonts w:ascii="Arial" w:hAnsi="Arial" w:cs="Arial"/>
              </w:rPr>
              <w:t>Correcto</w:t>
            </w:r>
            <w:r w:rsidR="00A138D8" w:rsidRPr="007E1BFE">
              <w:rPr>
                <w:rFonts w:ascii="Arial" w:hAnsi="Arial" w:cs="Arial"/>
              </w:rPr>
              <w:t>.</w:t>
            </w:r>
            <w:r w:rsidRPr="007E1BFE">
              <w:rPr>
                <w:rFonts w:ascii="Arial" w:hAnsi="Arial" w:cs="Arial"/>
              </w:rPr>
              <w:t xml:space="preserve"> </w:t>
            </w:r>
            <w:r w:rsidR="00A138D8" w:rsidRPr="007E1BFE">
              <w:rPr>
                <w:rFonts w:ascii="Arial" w:hAnsi="Arial" w:cs="Arial"/>
              </w:rPr>
              <w:t>E</w:t>
            </w:r>
            <w:r w:rsidRPr="007E1BFE">
              <w:rPr>
                <w:rFonts w:ascii="Arial" w:hAnsi="Arial" w:cs="Arial"/>
              </w:rPr>
              <w:t>l modelo de cuatro dimensiones basa la calidad en el estudio de: los clientes, procesos, recursos disponibles y adaptación al cambio.</w:t>
            </w:r>
          </w:p>
        </w:tc>
      </w:tr>
      <w:tr w:rsidR="00782E5F" w:rsidRPr="00043DE8" w14:paraId="65EED149" w14:textId="77777777" w:rsidTr="00BA63C1">
        <w:trPr>
          <w:gridAfter w:val="1"/>
          <w:wAfter w:w="113" w:type="dxa"/>
        </w:trPr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1B663" w14:textId="254C952A" w:rsidR="00782E5F" w:rsidRPr="007E1BFE" w:rsidRDefault="007E1BFE" w:rsidP="00BA63C1">
            <w:pPr>
              <w:jc w:val="center"/>
              <w:rPr>
                <w:rFonts w:ascii="Arial" w:hAnsi="Arial" w:cs="Arial"/>
              </w:rPr>
            </w:pPr>
            <w:r>
              <w:t>b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FEA439" w14:textId="26A40B95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</w:t>
            </w:r>
            <w:r w:rsidR="00A138D8">
              <w:rPr>
                <w:rFonts w:ascii="Arial" w:hAnsi="Arial" w:cs="Arial"/>
              </w:rPr>
              <w:t>.</w:t>
            </w:r>
            <w:r w:rsidRPr="00043DE8">
              <w:rPr>
                <w:rFonts w:ascii="Arial" w:hAnsi="Arial" w:cs="Arial"/>
              </w:rPr>
              <w:t xml:space="preserve"> </w:t>
            </w:r>
            <w:r w:rsidR="00A138D8">
              <w:rPr>
                <w:rFonts w:ascii="Arial" w:hAnsi="Arial" w:cs="Arial"/>
              </w:rPr>
              <w:t>E</w:t>
            </w:r>
            <w:r w:rsidRPr="00043DE8">
              <w:rPr>
                <w:rFonts w:ascii="Arial" w:hAnsi="Arial" w:cs="Arial"/>
              </w:rPr>
              <w:t xml:space="preserve">s un aspecto a considerar de la calidad en </w:t>
            </w:r>
            <w:r w:rsidR="00A138D8">
              <w:rPr>
                <w:rFonts w:ascii="Arial" w:hAnsi="Arial" w:cs="Arial"/>
              </w:rPr>
              <w:t>i</w:t>
            </w:r>
            <w:r w:rsidRPr="00043DE8">
              <w:rPr>
                <w:rFonts w:ascii="Arial" w:hAnsi="Arial" w:cs="Arial"/>
              </w:rPr>
              <w:t xml:space="preserve">ngeniería del </w:t>
            </w:r>
            <w:r w:rsidR="00A138D8">
              <w:rPr>
                <w:rFonts w:ascii="Arial" w:hAnsi="Arial" w:cs="Arial"/>
              </w:rPr>
              <w:t>s</w:t>
            </w:r>
            <w:r w:rsidRPr="00043DE8">
              <w:rPr>
                <w:rFonts w:ascii="Arial" w:hAnsi="Arial" w:cs="Arial"/>
              </w:rPr>
              <w:t>oftware. Repasa el tema 1.1.1.</w:t>
            </w:r>
          </w:p>
        </w:tc>
      </w:tr>
      <w:tr w:rsidR="00782E5F" w:rsidRPr="00043DE8" w14:paraId="61DC6754" w14:textId="77777777" w:rsidTr="00BA63C1">
        <w:trPr>
          <w:gridAfter w:val="1"/>
          <w:wAfter w:w="113" w:type="dxa"/>
        </w:trPr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FBF4B" w14:textId="0603256F" w:rsidR="00782E5F" w:rsidRPr="007E1BFE" w:rsidRDefault="007E1BFE" w:rsidP="00BA63C1">
            <w:pPr>
              <w:jc w:val="center"/>
              <w:rPr>
                <w:rFonts w:ascii="Arial" w:hAnsi="Arial" w:cs="Arial"/>
              </w:rPr>
            </w:pPr>
            <w:r w:rsidRPr="007E1BFE">
              <w:rPr>
                <w:rFonts w:ascii="Arial" w:hAnsi="Arial" w:cs="Arial"/>
              </w:rPr>
              <w:t>c)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BA6C60" w14:textId="6BEFA6F3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</w:t>
            </w:r>
            <w:r w:rsidR="00A138D8">
              <w:rPr>
                <w:rFonts w:ascii="Arial" w:hAnsi="Arial" w:cs="Arial"/>
              </w:rPr>
              <w:t>.</w:t>
            </w:r>
            <w:r w:rsidRPr="00043DE8">
              <w:rPr>
                <w:rFonts w:ascii="Arial" w:hAnsi="Arial" w:cs="Arial"/>
              </w:rPr>
              <w:t xml:space="preserve"> </w:t>
            </w:r>
            <w:r w:rsidR="00A138D8">
              <w:rPr>
                <w:rFonts w:ascii="Arial" w:hAnsi="Arial" w:cs="Arial"/>
              </w:rPr>
              <w:t>E</w:t>
            </w:r>
            <w:r w:rsidRPr="00043DE8">
              <w:rPr>
                <w:rFonts w:ascii="Arial" w:hAnsi="Arial" w:cs="Arial"/>
              </w:rPr>
              <w:t xml:space="preserve">s un aspecto a considerar de la calidad en </w:t>
            </w:r>
            <w:r w:rsidR="00A138D8">
              <w:rPr>
                <w:rFonts w:ascii="Arial" w:hAnsi="Arial" w:cs="Arial"/>
              </w:rPr>
              <w:t>i</w:t>
            </w:r>
            <w:r w:rsidRPr="00043DE8">
              <w:rPr>
                <w:rFonts w:ascii="Arial" w:hAnsi="Arial" w:cs="Arial"/>
              </w:rPr>
              <w:t xml:space="preserve">ngeniería del </w:t>
            </w:r>
            <w:r w:rsidR="00A138D8">
              <w:rPr>
                <w:rFonts w:ascii="Arial" w:hAnsi="Arial" w:cs="Arial"/>
              </w:rPr>
              <w:t>s</w:t>
            </w:r>
            <w:r w:rsidRPr="00043DE8">
              <w:rPr>
                <w:rFonts w:ascii="Arial" w:hAnsi="Arial" w:cs="Arial"/>
              </w:rPr>
              <w:t>oftware. Repasa el tema 1.1.1.</w:t>
            </w:r>
          </w:p>
        </w:tc>
      </w:tr>
      <w:tr w:rsidR="00782E5F" w:rsidRPr="00043DE8" w14:paraId="1376E023" w14:textId="77777777" w:rsidTr="00BA63C1">
        <w:trPr>
          <w:gridAfter w:val="1"/>
          <w:wAfter w:w="113" w:type="dxa"/>
        </w:trPr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4F428" w14:textId="4E72ED12" w:rsidR="00782E5F" w:rsidRPr="007E1BFE" w:rsidRDefault="007E1BFE" w:rsidP="00BA6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C778ED" w14:textId="3DB93BF7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</w:t>
            </w:r>
            <w:r w:rsidR="00A138D8">
              <w:rPr>
                <w:rFonts w:ascii="Arial" w:hAnsi="Arial" w:cs="Arial"/>
              </w:rPr>
              <w:t>.</w:t>
            </w:r>
            <w:r w:rsidRPr="00043DE8">
              <w:rPr>
                <w:rFonts w:ascii="Arial" w:hAnsi="Arial" w:cs="Arial"/>
              </w:rPr>
              <w:t xml:space="preserve"> </w:t>
            </w:r>
            <w:r w:rsidR="00A138D8">
              <w:rPr>
                <w:rFonts w:ascii="Arial" w:hAnsi="Arial" w:cs="Arial"/>
              </w:rPr>
              <w:t>E</w:t>
            </w:r>
            <w:r w:rsidRPr="00043DE8">
              <w:rPr>
                <w:rFonts w:ascii="Arial" w:hAnsi="Arial" w:cs="Arial"/>
              </w:rPr>
              <w:t xml:space="preserve">s un aspecto a considerar de la calidad en </w:t>
            </w:r>
            <w:r w:rsidR="00A138D8">
              <w:rPr>
                <w:rFonts w:ascii="Arial" w:hAnsi="Arial" w:cs="Arial"/>
              </w:rPr>
              <w:t>i</w:t>
            </w:r>
            <w:r w:rsidRPr="00043DE8">
              <w:rPr>
                <w:rFonts w:ascii="Arial" w:hAnsi="Arial" w:cs="Arial"/>
              </w:rPr>
              <w:t xml:space="preserve">ngeniería del </w:t>
            </w:r>
            <w:r w:rsidR="00A138D8">
              <w:rPr>
                <w:rFonts w:ascii="Arial" w:hAnsi="Arial" w:cs="Arial"/>
              </w:rPr>
              <w:t>s</w:t>
            </w:r>
            <w:r w:rsidRPr="00043DE8">
              <w:rPr>
                <w:rFonts w:ascii="Arial" w:hAnsi="Arial" w:cs="Arial"/>
              </w:rPr>
              <w:t>oftware. Repasa el tema 1.1.1.</w:t>
            </w:r>
          </w:p>
        </w:tc>
      </w:tr>
    </w:tbl>
    <w:p w14:paraId="1A4A0AEA" w14:textId="77777777" w:rsidR="005A5FBD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25916B95" w14:textId="77777777" w:rsidR="005A5FBD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56D8EBEC" w14:textId="56FDCEB7" w:rsidR="00BA63C1" w:rsidRDefault="00BA63C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5D37821" w14:textId="3A3F0319" w:rsidR="00782E5F" w:rsidRPr="00043DE8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Pregunta 4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7938"/>
      </w:tblGrid>
      <w:tr w:rsidR="00782E5F" w:rsidRPr="005A5FBD" w14:paraId="0BFBD66C" w14:textId="77777777" w:rsidTr="00002F63">
        <w:tc>
          <w:tcPr>
            <w:tcW w:w="12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5CB45E48" w14:textId="1E66BBB0" w:rsidR="00782E5F" w:rsidRPr="005A5FBD" w:rsidRDefault="00782E5F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5A5FBD">
              <w:rPr>
                <w:rFonts w:ascii="Arial" w:hAnsi="Arial" w:cs="Arial"/>
                <w:b/>
                <w:sz w:val="20"/>
              </w:rPr>
              <w:t>Opciones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E91D743" w14:textId="17912B50" w:rsidR="00782E5F" w:rsidRPr="005A5FBD" w:rsidRDefault="007535A5" w:rsidP="005A5FBD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A5FBD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8C25AA" w14:paraId="6A34B931" w14:textId="77777777" w:rsidTr="00002F63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5D9FBC" w14:textId="68051812" w:rsidR="00782E5F" w:rsidRPr="008C25AA" w:rsidRDefault="008C25AA" w:rsidP="00115208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C5D979" w14:textId="063E35CC" w:rsidR="00782E5F" w:rsidRPr="008C25AA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8C25AA">
              <w:rPr>
                <w:rFonts w:ascii="Arial" w:hAnsi="Arial" w:cs="Arial"/>
              </w:rPr>
              <w:t>Incorrecto</w:t>
            </w:r>
            <w:r w:rsidR="00A138D8" w:rsidRPr="008C25AA">
              <w:rPr>
                <w:rFonts w:ascii="Arial" w:hAnsi="Arial" w:cs="Arial"/>
              </w:rPr>
              <w:t>.</w:t>
            </w:r>
            <w:r w:rsidRPr="008C25AA">
              <w:rPr>
                <w:rFonts w:ascii="Arial" w:hAnsi="Arial" w:cs="Arial"/>
              </w:rPr>
              <w:t xml:space="preserve"> </w:t>
            </w:r>
            <w:r w:rsidR="00A138D8" w:rsidRPr="008C25AA">
              <w:rPr>
                <w:rFonts w:ascii="Arial" w:hAnsi="Arial" w:cs="Arial"/>
              </w:rPr>
              <w:t>L</w:t>
            </w:r>
            <w:r w:rsidRPr="008C25AA">
              <w:rPr>
                <w:rFonts w:ascii="Arial" w:hAnsi="Arial" w:cs="Arial"/>
              </w:rPr>
              <w:t xml:space="preserve">os requisitos son considerados como parte principal para determinar la calidad. Repasa el tema 1.1.2. </w:t>
            </w:r>
          </w:p>
        </w:tc>
      </w:tr>
      <w:tr w:rsidR="00782E5F" w:rsidRPr="008C25AA" w14:paraId="4591FFB7" w14:textId="77777777" w:rsidTr="00002F63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B17C86" w14:textId="267957C9" w:rsidR="00782E5F" w:rsidRPr="008C25AA" w:rsidRDefault="008C25AA" w:rsidP="00115208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02CD7D" w14:textId="1BA27607" w:rsidR="00782E5F" w:rsidRPr="008C25AA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8C25AA">
              <w:rPr>
                <w:rFonts w:ascii="Arial" w:hAnsi="Arial" w:cs="Arial"/>
              </w:rPr>
              <w:t>Incorrecto</w:t>
            </w:r>
            <w:r w:rsidR="00A138D8" w:rsidRPr="008C25AA">
              <w:rPr>
                <w:rFonts w:ascii="Arial" w:hAnsi="Arial" w:cs="Arial"/>
              </w:rPr>
              <w:t>.</w:t>
            </w:r>
            <w:r w:rsidRPr="008C25AA">
              <w:rPr>
                <w:rFonts w:ascii="Arial" w:hAnsi="Arial" w:cs="Arial"/>
              </w:rPr>
              <w:t xml:space="preserve"> </w:t>
            </w:r>
            <w:r w:rsidR="00A138D8" w:rsidRPr="008C25AA">
              <w:rPr>
                <w:rFonts w:ascii="Arial" w:hAnsi="Arial" w:cs="Arial"/>
              </w:rPr>
              <w:t>L</w:t>
            </w:r>
            <w:r w:rsidRPr="008C25AA">
              <w:rPr>
                <w:rFonts w:ascii="Arial" w:hAnsi="Arial" w:cs="Arial"/>
              </w:rPr>
              <w:t>as características se consideran como un rasgo diferenciador del producto según la norma ISO 9000. Repasa el tema 1.1.2.</w:t>
            </w:r>
          </w:p>
        </w:tc>
      </w:tr>
      <w:tr w:rsidR="00782E5F" w:rsidRPr="008C25AA" w14:paraId="0C14BB84" w14:textId="77777777" w:rsidTr="00002F63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BD804" w14:textId="18298D6B" w:rsidR="00782E5F" w:rsidRPr="008C25AA" w:rsidRDefault="008C25AA" w:rsidP="00115208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6ABE56" w14:textId="4296B6BF" w:rsidR="00782E5F" w:rsidRPr="008C25AA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8C25AA">
              <w:rPr>
                <w:rFonts w:ascii="Arial" w:hAnsi="Arial" w:cs="Arial"/>
              </w:rPr>
              <w:t>Correcto</w:t>
            </w:r>
            <w:r w:rsidR="00A138D8" w:rsidRPr="008C25AA">
              <w:rPr>
                <w:rFonts w:ascii="Arial" w:hAnsi="Arial" w:cs="Arial"/>
              </w:rPr>
              <w:t>.</w:t>
            </w:r>
            <w:r w:rsidRPr="008C25AA">
              <w:rPr>
                <w:rFonts w:ascii="Arial" w:hAnsi="Arial" w:cs="Arial"/>
              </w:rPr>
              <w:t xml:space="preserve"> </w:t>
            </w:r>
            <w:r w:rsidR="00A138D8" w:rsidRPr="008C25AA">
              <w:rPr>
                <w:rFonts w:ascii="Arial" w:hAnsi="Arial" w:cs="Arial"/>
              </w:rPr>
              <w:t>U</w:t>
            </w:r>
            <w:r w:rsidRPr="008C25AA">
              <w:rPr>
                <w:rFonts w:ascii="Arial" w:hAnsi="Arial" w:cs="Arial"/>
              </w:rPr>
              <w:t xml:space="preserve">tiliza el término </w:t>
            </w:r>
            <w:r w:rsidRPr="008C25AA">
              <w:rPr>
                <w:rFonts w:ascii="Arial" w:hAnsi="Arial" w:cs="Arial"/>
                <w:i/>
              </w:rPr>
              <w:t>stakeholder</w:t>
            </w:r>
            <w:r w:rsidRPr="008C25AA">
              <w:rPr>
                <w:rFonts w:ascii="Arial" w:hAnsi="Arial" w:cs="Arial"/>
              </w:rPr>
              <w:t xml:space="preserve"> para referirse a cualquier colectivo interesado de una empresa o a los clientes propiamente dichos, a propietarios, a los sindicatos, socios, banqueros, clientes, etc.</w:t>
            </w:r>
          </w:p>
        </w:tc>
      </w:tr>
      <w:tr w:rsidR="00782E5F" w:rsidRPr="00043DE8" w14:paraId="4430CE88" w14:textId="77777777" w:rsidTr="00002F63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A7B5E" w14:textId="0D22FBB8" w:rsidR="00782E5F" w:rsidRPr="008C25AA" w:rsidRDefault="008C25AA" w:rsidP="00115208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0B7268" w14:textId="77777777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8C25AA">
              <w:rPr>
                <w:rFonts w:ascii="Arial" w:hAnsi="Arial" w:cs="Arial"/>
              </w:rPr>
              <w:t>Incorrecto. Es considerado definición de requisito según la norma ISO 9000. Repasa el tema 1.1.2.</w:t>
            </w:r>
          </w:p>
        </w:tc>
      </w:tr>
    </w:tbl>
    <w:p w14:paraId="1F700D93" w14:textId="77777777" w:rsidR="00782E5F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735DADF9" w14:textId="77777777" w:rsidR="00A852B4" w:rsidRPr="00043DE8" w:rsidRDefault="00A852B4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28C595E6" w14:textId="0298DA02" w:rsidR="00782E5F" w:rsidRPr="00043DE8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Pregunta </w:t>
      </w:r>
      <w:r w:rsidR="00B501C8">
        <w:rPr>
          <w:rFonts w:ascii="Arial" w:hAnsi="Arial" w:cs="Arial"/>
        </w:rPr>
        <w:t>5</w:t>
      </w:r>
    </w:p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1129"/>
        <w:gridCol w:w="8051"/>
      </w:tblGrid>
      <w:tr w:rsidR="00782E5F" w:rsidRPr="005A5FBD" w14:paraId="4C59830D" w14:textId="77777777" w:rsidTr="00115208">
        <w:tc>
          <w:tcPr>
            <w:tcW w:w="112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3F1455B2" w14:textId="3CF03B0B" w:rsidR="00782E5F" w:rsidRPr="005A5FBD" w:rsidRDefault="00782E5F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5A5FBD">
              <w:rPr>
                <w:rFonts w:ascii="Arial" w:hAnsi="Arial" w:cs="Arial"/>
                <w:b/>
                <w:sz w:val="20"/>
              </w:rPr>
              <w:t>Opciones</w:t>
            </w:r>
          </w:p>
        </w:tc>
        <w:tc>
          <w:tcPr>
            <w:tcW w:w="805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A286FE6" w14:textId="6715F74D" w:rsidR="00782E5F" w:rsidRPr="005A5FBD" w:rsidRDefault="007535A5" w:rsidP="005A5FBD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5A5FBD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8C25AA" w14:paraId="5BF3EF57" w14:textId="77777777" w:rsidTr="00115208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561EA" w14:textId="1E269A78" w:rsidR="00782E5F" w:rsidRPr="008C25AA" w:rsidRDefault="00794897" w:rsidP="00115208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8A1FD4" w14:textId="77777777" w:rsidR="00782E5F" w:rsidRPr="008C25AA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8C25AA">
              <w:rPr>
                <w:rFonts w:ascii="Arial" w:hAnsi="Arial" w:cs="Arial"/>
              </w:rPr>
              <w:t>Incorrecto. Se refiere a la planificación de la calidad, es una parte de la gestión de calidad. Repasa el tema 1.2.</w:t>
            </w:r>
          </w:p>
        </w:tc>
      </w:tr>
      <w:tr w:rsidR="00782E5F" w:rsidRPr="008C25AA" w14:paraId="678D2160" w14:textId="77777777" w:rsidTr="00115208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31C8F4" w14:textId="4A00BB38" w:rsidR="00782E5F" w:rsidRPr="00794897" w:rsidRDefault="00794897" w:rsidP="00115208">
            <w:pPr>
              <w:jc w:val="center"/>
              <w:rPr>
                <w:rFonts w:ascii="Arial" w:hAnsi="Arial" w:cs="Arial"/>
              </w:rPr>
            </w:pPr>
            <w:r w:rsidRPr="00794897">
              <w:rPr>
                <w:rFonts w:ascii="Arial" w:hAnsi="Arial" w:cs="Arial"/>
              </w:rPr>
              <w:t>b)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F70524" w14:textId="77777777" w:rsidR="00782E5F" w:rsidRPr="008C25AA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8C25AA">
              <w:rPr>
                <w:rFonts w:ascii="Arial" w:hAnsi="Arial" w:cs="Arial"/>
              </w:rPr>
              <w:t>Incorrecto. Se refiere control de la calidad, es una parte de la gestión de calidad. Repasa el tema 1.2.</w:t>
            </w:r>
          </w:p>
        </w:tc>
      </w:tr>
      <w:tr w:rsidR="00782E5F" w:rsidRPr="008C25AA" w14:paraId="33842270" w14:textId="77777777" w:rsidTr="00115208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63DE9" w14:textId="191B3414" w:rsidR="00782E5F" w:rsidRPr="00794897" w:rsidRDefault="00794897" w:rsidP="00115208">
            <w:pPr>
              <w:jc w:val="center"/>
              <w:rPr>
                <w:rFonts w:ascii="Arial" w:hAnsi="Arial" w:cs="Arial"/>
              </w:rPr>
            </w:pPr>
            <w:r w:rsidRPr="00794897">
              <w:rPr>
                <w:rFonts w:ascii="Arial" w:hAnsi="Arial" w:cs="Arial"/>
              </w:rPr>
              <w:t>c)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C1EBEA" w14:textId="77777777" w:rsidR="00782E5F" w:rsidRPr="008C25AA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8C25AA">
              <w:rPr>
                <w:rFonts w:ascii="Arial" w:hAnsi="Arial" w:cs="Arial"/>
              </w:rPr>
              <w:t>Incorrecto. Se refiere al mejoramiento de la calidad, es una parte de la gestión de calidad. Repasa el tema 1.2.</w:t>
            </w:r>
          </w:p>
        </w:tc>
      </w:tr>
      <w:tr w:rsidR="00782E5F" w:rsidRPr="00043DE8" w14:paraId="74826A41" w14:textId="77777777" w:rsidTr="00115208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9DF87" w14:textId="43A9A9D9" w:rsidR="00782E5F" w:rsidRPr="00794897" w:rsidRDefault="00794897" w:rsidP="00115208">
            <w:pPr>
              <w:jc w:val="center"/>
              <w:rPr>
                <w:rFonts w:ascii="Arial" w:hAnsi="Arial" w:cs="Arial"/>
              </w:rPr>
            </w:pPr>
            <w:r w:rsidRPr="00794897">
              <w:rPr>
                <w:rFonts w:ascii="Arial" w:hAnsi="Arial" w:cs="Arial"/>
              </w:rPr>
              <w:t>d)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712AC4" w14:textId="77777777" w:rsidR="00782E5F" w:rsidRPr="00B501C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8C25AA">
              <w:rPr>
                <w:rFonts w:ascii="Arial" w:hAnsi="Arial" w:cs="Arial"/>
              </w:rPr>
              <w:t>Correcto. Es la definición de acuerdo a ISO 9000.</w:t>
            </w:r>
          </w:p>
        </w:tc>
      </w:tr>
    </w:tbl>
    <w:p w14:paraId="4A3343A3" w14:textId="77777777" w:rsidR="00782E5F" w:rsidRPr="00043DE8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2BB6A027" w14:textId="77777777" w:rsidR="00782E5F" w:rsidRPr="00043DE8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3D0C90CE" w14:textId="079246D8" w:rsidR="00782E5F" w:rsidRPr="00043DE8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Pregunta </w:t>
      </w:r>
      <w:r w:rsidR="007A3BBA">
        <w:rPr>
          <w:rFonts w:ascii="Arial" w:hAnsi="Arial" w:cs="Arial"/>
        </w:rPr>
        <w:t>6</w:t>
      </w: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1129"/>
        <w:gridCol w:w="7938"/>
      </w:tblGrid>
      <w:tr w:rsidR="00782E5F" w:rsidRPr="005A5FBD" w14:paraId="5831E158" w14:textId="77777777" w:rsidTr="00A959F6">
        <w:tc>
          <w:tcPr>
            <w:tcW w:w="112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261C078E" w14:textId="7B8907D4" w:rsidR="00782E5F" w:rsidRPr="005A5FBD" w:rsidRDefault="005A5FBD" w:rsidP="005A5FBD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Opciones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C5A8876" w14:textId="52FE48E0" w:rsidR="00782E5F" w:rsidRPr="005A5FBD" w:rsidRDefault="007535A5" w:rsidP="005A5FBD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5A5FBD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043DE8" w14:paraId="50471D91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EDBF1" w14:textId="545D2109" w:rsidR="00782E5F" w:rsidRPr="00476C4B" w:rsidRDefault="00476C4B" w:rsidP="00A959F6">
            <w:pPr>
              <w:jc w:val="center"/>
              <w:rPr>
                <w:rFonts w:ascii="Arial" w:hAnsi="Arial" w:cs="Arial"/>
              </w:rPr>
            </w:pPr>
            <w:r w:rsidRPr="00476C4B">
              <w:rPr>
                <w:rFonts w:ascii="Arial" w:hAnsi="Arial" w:cs="Arial"/>
              </w:rPr>
              <w:t>a)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686067" w14:textId="77777777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476C4B">
              <w:rPr>
                <w:rFonts w:ascii="Arial" w:hAnsi="Arial" w:cs="Arial"/>
              </w:rPr>
              <w:t>Incorrecto. El enfoque basado en procesos se refiere a que un resultado deseado se alcanza más eficientemente cuando las actividades y los recursos relacionados se gestionan como un proceso. Repasa el tema 1.2.</w:t>
            </w:r>
          </w:p>
        </w:tc>
      </w:tr>
      <w:tr w:rsidR="00782E5F" w:rsidRPr="00043DE8" w14:paraId="16B1BA43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62ED3" w14:textId="13C938F4" w:rsidR="00782E5F" w:rsidRPr="00476C4B" w:rsidRDefault="00476C4B" w:rsidP="00A959F6">
            <w:pPr>
              <w:jc w:val="center"/>
              <w:rPr>
                <w:rFonts w:ascii="Arial" w:hAnsi="Arial" w:cs="Arial"/>
              </w:rPr>
            </w:pPr>
            <w:r w:rsidRPr="00476C4B">
              <w:rPr>
                <w:rFonts w:ascii="Arial" w:hAnsi="Arial" w:cs="Arial"/>
              </w:rPr>
              <w:t>b)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7F24C0" w14:textId="77777777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Incorrecto.  Mejora continua se refiere al desempeño global de la organización. Repasa el tema 1.2.</w:t>
            </w:r>
          </w:p>
        </w:tc>
      </w:tr>
      <w:tr w:rsidR="00782E5F" w:rsidRPr="00043DE8" w14:paraId="5AF48DD1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34E05" w14:textId="299AA496" w:rsidR="00782E5F" w:rsidRPr="00476C4B" w:rsidRDefault="00476C4B" w:rsidP="00A959F6">
            <w:pPr>
              <w:jc w:val="center"/>
              <w:rPr>
                <w:rFonts w:ascii="Arial" w:hAnsi="Arial" w:cs="Arial"/>
              </w:rPr>
            </w:pPr>
            <w:r w:rsidRPr="00476C4B">
              <w:rPr>
                <w:rFonts w:ascii="Arial" w:hAnsi="Arial" w:cs="Arial"/>
              </w:rPr>
              <w:t>c)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F09798" w14:textId="62F20412" w:rsidR="00782E5F" w:rsidRPr="00043DE8" w:rsidRDefault="00782E5F" w:rsidP="00476C4B">
            <w:pPr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Incorrecto. Participación del personal es la esencia de una organización, y el que cuenten con un compromiso total</w:t>
            </w:r>
            <w:r w:rsidR="00A138D8">
              <w:rPr>
                <w:rFonts w:ascii="Arial" w:hAnsi="Arial" w:cs="Arial"/>
              </w:rPr>
              <w:t>,</w:t>
            </w:r>
            <w:r w:rsidRPr="00043DE8">
              <w:rPr>
                <w:rFonts w:ascii="Arial" w:hAnsi="Arial" w:cs="Arial"/>
              </w:rPr>
              <w:t xml:space="preserve"> posibilita que sus habilidades sean usadas para conseguir sus objetivos personales y los de la organización. Repasa el tema 1.2.</w:t>
            </w:r>
          </w:p>
        </w:tc>
      </w:tr>
      <w:tr w:rsidR="00782E5F" w:rsidRPr="00043DE8" w14:paraId="5424C223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15E78" w14:textId="2CA8CDF5" w:rsidR="00782E5F" w:rsidRPr="00476C4B" w:rsidRDefault="00476C4B" w:rsidP="00A959F6">
            <w:pPr>
              <w:jc w:val="center"/>
              <w:rPr>
                <w:rFonts w:ascii="Arial" w:hAnsi="Arial" w:cs="Arial"/>
                <w:highlight w:val="yellow"/>
              </w:rPr>
            </w:pPr>
            <w:r w:rsidRPr="00476C4B">
              <w:rPr>
                <w:rFonts w:ascii="Arial" w:hAnsi="Arial" w:cs="Arial"/>
              </w:rPr>
              <w:t>d)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E2A01A" w14:textId="79931F18" w:rsidR="00782E5F" w:rsidRPr="00476C4B" w:rsidRDefault="00782E5F" w:rsidP="00476C4B">
            <w:pPr>
              <w:rPr>
                <w:rFonts w:ascii="Arial" w:hAnsi="Arial" w:cs="Arial"/>
              </w:rPr>
            </w:pPr>
            <w:r w:rsidRPr="00476C4B">
              <w:rPr>
                <w:rFonts w:ascii="Arial" w:hAnsi="Arial" w:cs="Arial"/>
              </w:rPr>
              <w:t>Correcto. Esto conduce a</w:t>
            </w:r>
            <w:r w:rsidRPr="00476C4B">
              <w:rPr>
                <w:rFonts w:ascii="Arial" w:eastAsia="Calibri" w:hAnsi="Arial" w:cs="Arial"/>
              </w:rPr>
              <w:t xml:space="preserve"> estructurar un sistema para alcanzar los objetivos de la organización de la forma más eficaz y eficiente; entender las interdependencias existentes entre los diferentes procesos del sistema.</w:t>
            </w:r>
          </w:p>
        </w:tc>
      </w:tr>
    </w:tbl>
    <w:p w14:paraId="003E92C5" w14:textId="77777777" w:rsidR="005A5FBD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7B91376D" w14:textId="77777777" w:rsidR="005A5FBD" w:rsidRDefault="005A5FBD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0D0842B8" w14:textId="47B81AD4" w:rsidR="00A959F6" w:rsidRDefault="00A959F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EE44E96" w14:textId="1BFF3B9A" w:rsidR="00782E5F" w:rsidRPr="00043DE8" w:rsidRDefault="00A959F6" w:rsidP="00782E5F">
      <w:pPr>
        <w:tabs>
          <w:tab w:val="left" w:pos="102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Pregunta 7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1129"/>
        <w:gridCol w:w="7938"/>
      </w:tblGrid>
      <w:tr w:rsidR="00782E5F" w:rsidRPr="00A959F6" w14:paraId="5D52C2D6" w14:textId="77777777" w:rsidTr="00A959F6">
        <w:tc>
          <w:tcPr>
            <w:tcW w:w="112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7A7C2C3" w14:textId="3C7F5192" w:rsidR="00782E5F" w:rsidRPr="00A959F6" w:rsidRDefault="00782E5F" w:rsidP="00A959F6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959F6">
              <w:rPr>
                <w:rFonts w:ascii="Arial" w:hAnsi="Arial" w:cs="Arial"/>
                <w:b/>
                <w:sz w:val="20"/>
              </w:rPr>
              <w:t>Opcio</w:t>
            </w:r>
            <w:r w:rsidR="00A959F6">
              <w:rPr>
                <w:rFonts w:ascii="Arial" w:hAnsi="Arial" w:cs="Arial"/>
                <w:b/>
                <w:sz w:val="20"/>
              </w:rPr>
              <w:t>nes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9E76678" w14:textId="4340F33B" w:rsidR="00782E5F" w:rsidRPr="00A959F6" w:rsidRDefault="007535A5" w:rsidP="00A959F6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A959F6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043DE8" w14:paraId="784B1C90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98341" w14:textId="0F4A5486" w:rsidR="00782E5F" w:rsidRPr="00002F63" w:rsidRDefault="00002F63" w:rsidP="00A959F6">
            <w:pPr>
              <w:jc w:val="center"/>
            </w:pPr>
            <w:r w:rsidRPr="00002F63">
              <w:t>a)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FD2396" w14:textId="7C77B346" w:rsidR="00782E5F" w:rsidRPr="00002F63" w:rsidRDefault="00782E5F" w:rsidP="00021CA1">
            <w:pPr>
              <w:rPr>
                <w:rFonts w:ascii="Arial" w:hAnsi="Arial" w:cs="Arial"/>
              </w:rPr>
            </w:pPr>
            <w:r w:rsidRPr="00002F63">
              <w:rPr>
                <w:rFonts w:ascii="Arial" w:hAnsi="Arial" w:cs="Arial"/>
              </w:rPr>
              <w:t>Incorrecto. El enfoque al cliente conduce a proporcionar al personal los recursos necesarios, la formación y autoridad, inspira, anima y reconoce las contribuciones del personal. Repasa el tema 1.2</w:t>
            </w:r>
            <w:r w:rsidR="00F94B46" w:rsidRPr="00002F63">
              <w:rPr>
                <w:rFonts w:ascii="Arial" w:hAnsi="Arial" w:cs="Arial"/>
              </w:rPr>
              <w:t>.</w:t>
            </w:r>
            <w:r w:rsidRPr="00002F63">
              <w:rPr>
                <w:rFonts w:ascii="Arial" w:hAnsi="Arial" w:cs="Arial"/>
              </w:rPr>
              <w:t xml:space="preserve"> </w:t>
            </w:r>
          </w:p>
        </w:tc>
      </w:tr>
      <w:tr w:rsidR="00782E5F" w:rsidRPr="00043DE8" w14:paraId="1A1DEAF9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AFCE" w14:textId="31995958" w:rsidR="00782E5F" w:rsidRPr="00002F63" w:rsidRDefault="00002F63" w:rsidP="00A959F6">
            <w:pPr>
              <w:jc w:val="center"/>
            </w:pPr>
            <w:r w:rsidRPr="00002F63">
              <w:t>b)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CC5677" w14:textId="17256E3B" w:rsidR="00782E5F" w:rsidRPr="00002F63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02F63">
              <w:rPr>
                <w:rFonts w:ascii="Arial" w:hAnsi="Arial" w:cs="Arial"/>
              </w:rPr>
              <w:t>Incorrecto. Esto conduce a: establecer relaciones que equilibren los beneficios a corto plazo con las consideraciones a largo plazo; poner en común experiencia y recursos con los aliados del negocio. Repasa el tema 1.2</w:t>
            </w:r>
            <w:r w:rsidR="00F94B46" w:rsidRPr="00002F63">
              <w:rPr>
                <w:rFonts w:ascii="Arial" w:hAnsi="Arial" w:cs="Arial"/>
              </w:rPr>
              <w:t>.</w:t>
            </w:r>
          </w:p>
        </w:tc>
      </w:tr>
      <w:tr w:rsidR="00782E5F" w:rsidRPr="00043DE8" w14:paraId="1B762747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C20D6" w14:textId="63055571" w:rsidR="00782E5F" w:rsidRPr="00002F63" w:rsidRDefault="00002F63" w:rsidP="00A959F6">
            <w:pPr>
              <w:jc w:val="center"/>
            </w:pPr>
            <w:r w:rsidRPr="00002F63">
              <w:t>c)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146512" w14:textId="1F15EA81" w:rsidR="00782E5F" w:rsidRPr="00002F63" w:rsidRDefault="00782E5F" w:rsidP="00F94B46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02F63">
              <w:rPr>
                <w:rFonts w:ascii="Arial" w:hAnsi="Arial" w:cs="Arial"/>
              </w:rPr>
              <w:t xml:space="preserve">Incorrecto. Esto conduce a: </w:t>
            </w:r>
            <w:r w:rsidR="00F94B46" w:rsidRPr="00002F63">
              <w:rPr>
                <w:rFonts w:ascii="Arial" w:hAnsi="Arial" w:cs="Arial"/>
              </w:rPr>
              <w:t>a</w:t>
            </w:r>
            <w:r w:rsidRPr="00002F63">
              <w:rPr>
                <w:rFonts w:ascii="Arial" w:hAnsi="Arial" w:cs="Arial"/>
              </w:rPr>
              <w:t>segurar que los datos y la información son suficientemente precisos y fiables. Repasa el tema 1.2</w:t>
            </w:r>
            <w:r w:rsidR="00F94B46" w:rsidRPr="00002F63">
              <w:rPr>
                <w:rFonts w:ascii="Arial" w:hAnsi="Arial" w:cs="Arial"/>
              </w:rPr>
              <w:t>.</w:t>
            </w:r>
          </w:p>
        </w:tc>
      </w:tr>
      <w:tr w:rsidR="00782E5F" w:rsidRPr="00043DE8" w14:paraId="6FD64408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D8A10" w14:textId="5EABAD09" w:rsidR="00782E5F" w:rsidRPr="00002F63" w:rsidRDefault="00002F63" w:rsidP="00A959F6">
            <w:pPr>
              <w:jc w:val="center"/>
            </w:pPr>
            <w:r w:rsidRPr="00002F63">
              <w:t>d)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36554A" w14:textId="77777777" w:rsidR="00782E5F" w:rsidRPr="00002F63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02F63">
              <w:rPr>
                <w:rFonts w:ascii="Arial" w:hAnsi="Arial" w:cs="Arial"/>
              </w:rPr>
              <w:t>Correcto. Este principio conduce a: considerar las necesidades de todas las partes integradas (clientes, proveedores, personal, comunidad local, etc.), establecer una clara visión del futuro de la organización, establecer objetivos y metas desafiantes, etc.</w:t>
            </w:r>
          </w:p>
          <w:p w14:paraId="1572CAAE" w14:textId="77777777" w:rsidR="00782E5F" w:rsidRPr="00002F63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</w:p>
        </w:tc>
      </w:tr>
    </w:tbl>
    <w:p w14:paraId="09FCEA69" w14:textId="77777777" w:rsidR="00782E5F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078AD465" w14:textId="77777777" w:rsidR="00186BE9" w:rsidRPr="00043DE8" w:rsidRDefault="00186BE9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5206C0EB" w14:textId="539EAF56" w:rsidR="00782E5F" w:rsidRPr="00043DE8" w:rsidRDefault="00A959F6" w:rsidP="00782E5F">
      <w:pPr>
        <w:tabs>
          <w:tab w:val="left" w:pos="102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Pregunta </w:t>
      </w:r>
      <w:r w:rsidR="00782E5F" w:rsidRPr="00043DE8">
        <w:rPr>
          <w:rFonts w:ascii="Arial" w:hAnsi="Arial" w:cs="Arial"/>
        </w:rPr>
        <w:t>8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1129"/>
        <w:gridCol w:w="7938"/>
      </w:tblGrid>
      <w:tr w:rsidR="00782E5F" w:rsidRPr="00A959F6" w14:paraId="7F72D12D" w14:textId="77777777" w:rsidTr="00A959F6">
        <w:trPr>
          <w:trHeight w:val="284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6823D1F5" w14:textId="029A4A43" w:rsidR="00782E5F" w:rsidRPr="00A959F6" w:rsidRDefault="00A959F6" w:rsidP="00A959F6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Opciones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13A94FF" w14:textId="5ECE6D68" w:rsidR="00782E5F" w:rsidRPr="00A959F6" w:rsidRDefault="007535A5" w:rsidP="00A959F6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A959F6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186BE9" w14:paraId="50E0A8E0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FA3AE" w14:textId="483B6AC1" w:rsidR="00782E5F" w:rsidRPr="00802D16" w:rsidRDefault="00802D16" w:rsidP="00A959F6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73FA0" w14:textId="75B7399F" w:rsidR="00782E5F" w:rsidRPr="00186BE9" w:rsidRDefault="00782E5F" w:rsidP="00021CA1">
            <w:pPr>
              <w:rPr>
                <w:rFonts w:ascii="Arial" w:hAnsi="Arial" w:cs="Arial"/>
              </w:rPr>
            </w:pPr>
            <w:r w:rsidRPr="00186BE9">
              <w:rPr>
                <w:rFonts w:ascii="Arial" w:hAnsi="Arial" w:cs="Arial"/>
              </w:rPr>
              <w:t>Incorrecto. Establece una relación entre la cantidad de dinero que el cliente está dispuesto a pagar y la calidad del producto. Repasa el tema 1.2.1</w:t>
            </w:r>
            <w:r w:rsidR="00F94B46" w:rsidRPr="00186BE9">
              <w:rPr>
                <w:rFonts w:ascii="Arial" w:hAnsi="Arial" w:cs="Arial"/>
              </w:rPr>
              <w:t>.</w:t>
            </w:r>
          </w:p>
        </w:tc>
      </w:tr>
      <w:tr w:rsidR="00782E5F" w:rsidRPr="00186BE9" w14:paraId="6F0BE04D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B8BB7" w14:textId="5F0CE4E1" w:rsidR="00782E5F" w:rsidRPr="00802D16" w:rsidRDefault="00802D16" w:rsidP="00A959F6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BCC5E" w14:textId="112A91F5" w:rsidR="00782E5F" w:rsidRPr="00186BE9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186BE9">
              <w:rPr>
                <w:rFonts w:ascii="Arial" w:hAnsi="Arial" w:cs="Arial"/>
              </w:rPr>
              <w:t>Incorrecto. Cuanto mayor sea el grado de cercanía entre las necesidades de los usuarios y las características finales del software solicitadas, aumentará  la calidad del software ante el usuario. Repasa el tema 1.2.1</w:t>
            </w:r>
            <w:r w:rsidR="00F94B46" w:rsidRPr="00186BE9">
              <w:rPr>
                <w:rFonts w:ascii="Arial" w:hAnsi="Arial" w:cs="Arial"/>
              </w:rPr>
              <w:t>.</w:t>
            </w:r>
          </w:p>
        </w:tc>
      </w:tr>
      <w:tr w:rsidR="00782E5F" w:rsidRPr="00186BE9" w14:paraId="25865934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8E5FB" w14:textId="0CB57398" w:rsidR="00782E5F" w:rsidRPr="00802D16" w:rsidRDefault="00802D16" w:rsidP="00A959F6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8B9957" w14:textId="77777777" w:rsidR="00782E5F" w:rsidRPr="00186BE9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186BE9">
              <w:rPr>
                <w:rFonts w:ascii="Arial" w:hAnsi="Arial" w:cs="Arial"/>
              </w:rPr>
              <w:t>Correcto. Apunta a la calidad interna del software y lo relaciona con ciertas características de éste, tales como la facilidad de mantenimiento, la funcionalidad o su fiabilidad, etc.</w:t>
            </w:r>
          </w:p>
        </w:tc>
      </w:tr>
      <w:tr w:rsidR="00782E5F" w:rsidRPr="00043DE8" w14:paraId="5E8E0146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8D504" w14:textId="28203841" w:rsidR="00782E5F" w:rsidRPr="00802D16" w:rsidRDefault="00802D16" w:rsidP="00A959F6">
            <w:pPr>
              <w:tabs>
                <w:tab w:val="left" w:pos="102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B0CBFB" w14:textId="292E2DF6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186BE9">
              <w:rPr>
                <w:rFonts w:ascii="Arial" w:hAnsi="Arial" w:cs="Arial"/>
              </w:rPr>
              <w:t>Incorrecto. Se reconoce que es difícil que el software, una vez construido, tenga la perfección de un software ideal y que sirva para otros clientes. Repasa el tema 1.2.1</w:t>
            </w:r>
            <w:r w:rsidR="00F94B46" w:rsidRPr="00186BE9">
              <w:rPr>
                <w:rFonts w:ascii="Arial" w:hAnsi="Arial" w:cs="Arial"/>
              </w:rPr>
              <w:t>.</w:t>
            </w:r>
          </w:p>
        </w:tc>
      </w:tr>
    </w:tbl>
    <w:p w14:paraId="08D3B0E7" w14:textId="77777777" w:rsidR="00782E5F" w:rsidRPr="00043DE8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3C36328F" w14:textId="77777777" w:rsidR="00782E5F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063E6AF9" w14:textId="00795F06" w:rsidR="00782E5F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  <w:r w:rsidRPr="00043DE8">
        <w:rPr>
          <w:rFonts w:ascii="Arial" w:hAnsi="Arial" w:cs="Arial"/>
        </w:rPr>
        <w:t>9. La calidad del proceso se determina cuando: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1129"/>
        <w:gridCol w:w="7938"/>
      </w:tblGrid>
      <w:tr w:rsidR="00782E5F" w:rsidRPr="00A959F6" w14:paraId="0C2AEC1D" w14:textId="77777777" w:rsidTr="00A959F6">
        <w:tc>
          <w:tcPr>
            <w:tcW w:w="112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7B8C626C" w14:textId="318C836E" w:rsidR="00782E5F" w:rsidRPr="00A959F6" w:rsidRDefault="00782E5F" w:rsidP="00A959F6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959F6">
              <w:rPr>
                <w:rFonts w:ascii="Arial" w:hAnsi="Arial" w:cs="Arial"/>
                <w:b/>
                <w:sz w:val="20"/>
              </w:rPr>
              <w:t>Opciones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53A8C218" w14:textId="73BE841D" w:rsidR="00782E5F" w:rsidRPr="00A959F6" w:rsidRDefault="007535A5" w:rsidP="00A959F6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A959F6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043DE8" w14:paraId="35E6B12D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0BC65" w14:textId="29FCC7E7" w:rsidR="00782E5F" w:rsidRPr="00802D16" w:rsidRDefault="00802D16" w:rsidP="00A959F6">
            <w:pPr>
              <w:jc w:val="center"/>
              <w:rPr>
                <w:rFonts w:ascii="Arial" w:hAnsi="Arial" w:cs="Arial"/>
              </w:rPr>
            </w:pPr>
            <w:r w:rsidRPr="00802D16">
              <w:rPr>
                <w:rFonts w:ascii="Arial" w:hAnsi="Arial" w:cs="Arial"/>
              </w:rPr>
              <w:t>a)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3860CF" w14:textId="26D20D7D" w:rsidR="00782E5F" w:rsidRPr="00802D16" w:rsidRDefault="00782E5F" w:rsidP="00021CA1">
            <w:pPr>
              <w:rPr>
                <w:rFonts w:ascii="Arial" w:hAnsi="Arial" w:cs="Arial"/>
              </w:rPr>
            </w:pPr>
            <w:r w:rsidRPr="00802D16">
              <w:rPr>
                <w:rFonts w:ascii="Arial" w:hAnsi="Arial" w:cs="Arial"/>
              </w:rPr>
              <w:t xml:space="preserve">Correcto. La calidad del proceso se determina cuando la gestión y el trabajo técnico minimizan los defectos en el software entregado. </w:t>
            </w:r>
            <w:r w:rsidR="00F94B46" w:rsidRPr="00802D16">
              <w:rPr>
                <w:rFonts w:ascii="Arial" w:hAnsi="Arial" w:cs="Arial"/>
              </w:rPr>
              <w:t>Ello p</w:t>
            </w:r>
            <w:r w:rsidRPr="00802D16">
              <w:rPr>
                <w:rFonts w:ascii="Arial" w:hAnsi="Arial" w:cs="Arial"/>
              </w:rPr>
              <w:t>ara evaluar un proceso en el desarrollo de software  y otorgar la confianza de obtener un buen producto final.</w:t>
            </w:r>
          </w:p>
        </w:tc>
      </w:tr>
      <w:tr w:rsidR="00782E5F" w:rsidRPr="00043DE8" w14:paraId="3406D149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EC3A" w14:textId="618DA469" w:rsidR="00782E5F" w:rsidRPr="00802D16" w:rsidRDefault="00802D16" w:rsidP="00A959F6">
            <w:pPr>
              <w:jc w:val="center"/>
              <w:rPr>
                <w:rFonts w:ascii="Arial" w:hAnsi="Arial" w:cs="Arial"/>
              </w:rPr>
            </w:pPr>
            <w:r w:rsidRPr="00802D16">
              <w:rPr>
                <w:rFonts w:ascii="Arial" w:hAnsi="Arial" w:cs="Arial"/>
              </w:rPr>
              <w:t>b)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9E67F5" w14:textId="77777777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Incorrecto. Se refiere al atributo efectividad de evaluación de un proceso software. Repasa el tema 1.2.1.</w:t>
            </w:r>
          </w:p>
        </w:tc>
      </w:tr>
      <w:tr w:rsidR="00782E5F" w:rsidRPr="00043DE8" w14:paraId="30C6F3A6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7A89A" w14:textId="11E93287" w:rsidR="00782E5F" w:rsidRPr="00802D16" w:rsidRDefault="00802D16" w:rsidP="00A959F6">
            <w:pPr>
              <w:jc w:val="center"/>
              <w:rPr>
                <w:rFonts w:ascii="Arial" w:hAnsi="Arial" w:cs="Arial"/>
              </w:rPr>
            </w:pPr>
            <w:r w:rsidRPr="00802D16">
              <w:rPr>
                <w:rFonts w:ascii="Arial" w:hAnsi="Arial" w:cs="Arial"/>
              </w:rPr>
              <w:t>c)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2BCF92" w14:textId="77777777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Incorrecto. Se refiere al atributo de predictibilidad de evaluación de un producto software. Repasa el tema 1.2.1.</w:t>
            </w:r>
          </w:p>
        </w:tc>
      </w:tr>
      <w:tr w:rsidR="00782E5F" w:rsidRPr="00043DE8" w14:paraId="4E4EC89B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DF873" w14:textId="3A442B7A" w:rsidR="00782E5F" w:rsidRPr="00802D16" w:rsidRDefault="00802D16" w:rsidP="00A959F6">
            <w:pPr>
              <w:jc w:val="center"/>
              <w:rPr>
                <w:rFonts w:ascii="Arial" w:hAnsi="Arial" w:cs="Arial"/>
              </w:rPr>
            </w:pPr>
            <w:r w:rsidRPr="00802D16">
              <w:rPr>
                <w:rFonts w:ascii="Arial" w:hAnsi="Arial" w:cs="Arial"/>
              </w:rPr>
              <w:t>d)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B1491E" w14:textId="77777777" w:rsidR="00782E5F" w:rsidRPr="00043DE8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Incorrecto. Se refiere al atributo de repetibilidad de un proceso software. Repasa el tema 1.2.1.</w:t>
            </w:r>
          </w:p>
        </w:tc>
      </w:tr>
    </w:tbl>
    <w:p w14:paraId="3F72D1CD" w14:textId="77777777" w:rsidR="00782E5F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6C8471BA" w14:textId="77777777" w:rsidR="00A852B4" w:rsidRPr="00043DE8" w:rsidRDefault="00A852B4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77A9DF1C" w14:textId="0AA4FD99" w:rsidR="00782E5F" w:rsidRPr="00043DE8" w:rsidRDefault="00A959F6" w:rsidP="00782E5F">
      <w:pPr>
        <w:tabs>
          <w:tab w:val="left" w:pos="102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Pregunta </w:t>
      </w:r>
      <w:r w:rsidR="00782E5F" w:rsidRPr="00043DE8">
        <w:rPr>
          <w:rFonts w:ascii="Arial" w:hAnsi="Arial" w:cs="Arial"/>
        </w:rPr>
        <w:t>10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1129"/>
        <w:gridCol w:w="7938"/>
      </w:tblGrid>
      <w:tr w:rsidR="00782E5F" w:rsidRPr="00A959F6" w14:paraId="20087405" w14:textId="77777777" w:rsidTr="00A959F6">
        <w:tc>
          <w:tcPr>
            <w:tcW w:w="112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AE122F1" w14:textId="2D3B31DF" w:rsidR="00782E5F" w:rsidRPr="00A959F6" w:rsidRDefault="00A959F6" w:rsidP="00A959F6">
            <w:pPr>
              <w:tabs>
                <w:tab w:val="left" w:pos="1022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Opciones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3A065570" w14:textId="6EDF422C" w:rsidR="00782E5F" w:rsidRPr="00A959F6" w:rsidRDefault="007535A5" w:rsidP="00A959F6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959F6">
              <w:rPr>
                <w:rFonts w:ascii="Arial" w:hAnsi="Arial" w:cs="Arial"/>
                <w:b/>
                <w:color w:val="000000" w:themeColor="text1"/>
                <w:sz w:val="20"/>
              </w:rPr>
              <w:t>Retroalimentación</w:t>
            </w:r>
          </w:p>
        </w:tc>
      </w:tr>
      <w:tr w:rsidR="00782E5F" w:rsidRPr="00916117" w14:paraId="2EA96B6A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79E7B" w14:textId="78EA6B6A" w:rsidR="00782E5F" w:rsidRPr="00916117" w:rsidRDefault="00916117" w:rsidP="00A959F6">
            <w:pPr>
              <w:jc w:val="center"/>
              <w:rPr>
                <w:rFonts w:ascii="Arial" w:hAnsi="Arial" w:cs="Arial"/>
              </w:rPr>
            </w:pPr>
            <w:r w:rsidRPr="00916117">
              <w:rPr>
                <w:rFonts w:ascii="Arial" w:hAnsi="Arial" w:cs="Arial"/>
              </w:rPr>
              <w:t>a)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67DD80" w14:textId="49238833" w:rsidR="00782E5F" w:rsidRPr="00916117" w:rsidRDefault="00782E5F" w:rsidP="00021CA1">
            <w:pPr>
              <w:rPr>
                <w:rFonts w:ascii="Arial" w:hAnsi="Arial" w:cs="Arial"/>
              </w:rPr>
            </w:pPr>
            <w:r w:rsidRPr="00916117">
              <w:rPr>
                <w:rFonts w:ascii="Arial" w:hAnsi="Arial" w:cs="Arial"/>
              </w:rPr>
              <w:t>Incorrecto. Se refiere a la construcción</w:t>
            </w:r>
            <w:r w:rsidR="00BC6427" w:rsidRPr="00916117">
              <w:rPr>
                <w:rFonts w:ascii="Arial" w:hAnsi="Arial" w:cs="Arial"/>
              </w:rPr>
              <w:t>,</w:t>
            </w:r>
            <w:r w:rsidRPr="00916117">
              <w:rPr>
                <w:rFonts w:ascii="Arial" w:hAnsi="Arial" w:cs="Arial"/>
              </w:rPr>
              <w:t xml:space="preserve"> </w:t>
            </w:r>
            <w:r w:rsidR="00BC6427" w:rsidRPr="00916117">
              <w:rPr>
                <w:rFonts w:ascii="Arial" w:hAnsi="Arial" w:cs="Arial"/>
              </w:rPr>
              <w:t xml:space="preserve">la cual </w:t>
            </w:r>
            <w:r w:rsidRPr="00916117">
              <w:rPr>
                <w:rFonts w:ascii="Arial" w:hAnsi="Arial" w:cs="Arial"/>
              </w:rPr>
              <w:t>es una etapa de ciclo de vida de un proyecto software. Repasa el tema 1.2.3.</w:t>
            </w:r>
          </w:p>
        </w:tc>
      </w:tr>
      <w:tr w:rsidR="00782E5F" w:rsidRPr="00916117" w14:paraId="2179D0DD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A9B46" w14:textId="5427B0DA" w:rsidR="00782E5F" w:rsidRPr="00916117" w:rsidRDefault="00916117" w:rsidP="00A959F6">
            <w:pPr>
              <w:jc w:val="center"/>
              <w:rPr>
                <w:rFonts w:ascii="Arial" w:hAnsi="Arial" w:cs="Arial"/>
              </w:rPr>
            </w:pPr>
            <w:r w:rsidRPr="00916117">
              <w:rPr>
                <w:rFonts w:ascii="Arial" w:hAnsi="Arial" w:cs="Arial"/>
              </w:rPr>
              <w:t>b)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739722" w14:textId="2E067782" w:rsidR="00782E5F" w:rsidRPr="00916117" w:rsidRDefault="00782E5F" w:rsidP="00021CA1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916117">
              <w:rPr>
                <w:rFonts w:ascii="Arial" w:hAnsi="Arial" w:cs="Arial"/>
              </w:rPr>
              <w:t>Incorrecto. Se refiere al mantenimiento</w:t>
            </w:r>
            <w:r w:rsidR="00BC6427" w:rsidRPr="00916117">
              <w:rPr>
                <w:rFonts w:ascii="Arial" w:hAnsi="Arial" w:cs="Arial"/>
              </w:rPr>
              <w:t>, que</w:t>
            </w:r>
            <w:r w:rsidRPr="00916117">
              <w:rPr>
                <w:rFonts w:ascii="Arial" w:hAnsi="Arial" w:cs="Arial"/>
              </w:rPr>
              <w:t xml:space="preserve"> es una etapa de ciclo de vida de un proyecto software. Repasa el tema 1.2.3.</w:t>
            </w:r>
          </w:p>
        </w:tc>
      </w:tr>
      <w:tr w:rsidR="00782E5F" w:rsidRPr="00043DE8" w14:paraId="32DADF7E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7C22" w14:textId="11B8720A" w:rsidR="00782E5F" w:rsidRPr="00916117" w:rsidRDefault="00916117" w:rsidP="00A959F6">
            <w:pPr>
              <w:jc w:val="center"/>
              <w:rPr>
                <w:rFonts w:ascii="Arial" w:hAnsi="Arial" w:cs="Arial"/>
              </w:rPr>
            </w:pPr>
            <w:r w:rsidRPr="00916117">
              <w:rPr>
                <w:rFonts w:ascii="Arial" w:hAnsi="Arial" w:cs="Arial"/>
              </w:rPr>
              <w:t>c)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FD19FD" w14:textId="08BB163A" w:rsidR="00782E5F" w:rsidRPr="007237F0" w:rsidRDefault="00782E5F" w:rsidP="00BC6427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916117">
              <w:rPr>
                <w:rFonts w:ascii="Arial" w:hAnsi="Arial" w:cs="Arial"/>
              </w:rPr>
              <w:t>Correcto. Auditar los requisitos y resultados para compararlos con el objetivo, ratificar que se utilizan los estándares de calidad adecuados.</w:t>
            </w:r>
          </w:p>
        </w:tc>
      </w:tr>
      <w:tr w:rsidR="00782E5F" w:rsidRPr="00043DE8" w14:paraId="7EC03AA7" w14:textId="77777777" w:rsidTr="00A959F6"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CC3C9" w14:textId="6BFBB11D" w:rsidR="00BC6427" w:rsidRPr="00916117" w:rsidRDefault="00916117" w:rsidP="00A959F6">
            <w:pPr>
              <w:jc w:val="center"/>
              <w:rPr>
                <w:rFonts w:ascii="Arial" w:hAnsi="Arial" w:cs="Arial"/>
              </w:rPr>
            </w:pPr>
            <w:r w:rsidRPr="00916117">
              <w:rPr>
                <w:rFonts w:ascii="Arial" w:hAnsi="Arial" w:cs="Arial"/>
              </w:rPr>
              <w:t>d)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DDA99A" w14:textId="31C68A51" w:rsidR="00782E5F" w:rsidRPr="00043DE8" w:rsidRDefault="00782E5F" w:rsidP="00916117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043DE8">
              <w:rPr>
                <w:rFonts w:ascii="Arial" w:hAnsi="Arial" w:cs="Arial"/>
              </w:rPr>
              <w:t>Incorrecto. Se refiere a los requisitos</w:t>
            </w:r>
            <w:r w:rsidR="00BC6427">
              <w:rPr>
                <w:rFonts w:ascii="Arial" w:hAnsi="Arial" w:cs="Arial"/>
              </w:rPr>
              <w:t xml:space="preserve">, los cuales forman parte de </w:t>
            </w:r>
            <w:r w:rsidRPr="00043DE8">
              <w:rPr>
                <w:rFonts w:ascii="Arial" w:hAnsi="Arial" w:cs="Arial"/>
              </w:rPr>
              <w:t>una etapa de ciclo de vida de un proyecto software. Repasa el tema 1.2.3.</w:t>
            </w:r>
          </w:p>
        </w:tc>
      </w:tr>
    </w:tbl>
    <w:p w14:paraId="2F972456" w14:textId="77777777" w:rsidR="00782E5F" w:rsidRPr="00043DE8" w:rsidRDefault="00782E5F" w:rsidP="00782E5F">
      <w:pPr>
        <w:tabs>
          <w:tab w:val="left" w:pos="1022"/>
        </w:tabs>
        <w:spacing w:after="0"/>
        <w:rPr>
          <w:rFonts w:ascii="Arial" w:hAnsi="Arial" w:cs="Arial"/>
        </w:rPr>
      </w:pPr>
    </w:p>
    <w:p w14:paraId="52BF373C" w14:textId="4383B328" w:rsidR="00CD3325" w:rsidRPr="00A64ED9" w:rsidRDefault="00CD3325" w:rsidP="009D70B5">
      <w:pPr>
        <w:spacing w:after="0"/>
        <w:rPr>
          <w:rFonts w:ascii="Arial" w:hAnsi="Arial" w:cs="Arial"/>
          <w:highlight w:val="yellow"/>
        </w:rPr>
      </w:pPr>
    </w:p>
    <w:p w14:paraId="691C7F0C" w14:textId="3E7275FA" w:rsidR="00A64ED9" w:rsidRPr="00A64ED9" w:rsidRDefault="00A64ED9" w:rsidP="00A64ED9">
      <w:pPr>
        <w:shd w:val="clear" w:color="auto" w:fill="F2DBDB" w:themeFill="accent2" w:themeFillTint="33"/>
        <w:spacing w:after="0"/>
        <w:rPr>
          <w:rFonts w:ascii="Arial" w:hAnsi="Arial" w:cs="Arial"/>
        </w:rPr>
      </w:pPr>
      <w:r w:rsidRPr="00A64ED9">
        <w:rPr>
          <w:rFonts w:ascii="Arial" w:hAnsi="Arial" w:cs="Arial"/>
          <w:bCs/>
        </w:rPr>
        <w:t>Al finalizar</w:t>
      </w:r>
      <w:r w:rsidRPr="00A64ED9">
        <w:rPr>
          <w:rFonts w:ascii="Arial" w:hAnsi="Arial" w:cs="Arial"/>
          <w:b/>
          <w:bCs/>
        </w:rPr>
        <w:t xml:space="preserve"> </w:t>
      </w:r>
      <w:r w:rsidRPr="00A64ED9">
        <w:rPr>
          <w:rFonts w:ascii="Arial" w:hAnsi="Arial" w:cs="Arial"/>
          <w:bCs/>
        </w:rPr>
        <w:t>la revisión de respuestas correctas y la retroalimentación de la autoevaluación</w:t>
      </w:r>
      <w:r w:rsidR="00BC6427">
        <w:rPr>
          <w:rFonts w:ascii="Arial" w:hAnsi="Arial" w:cs="Arial"/>
          <w:bCs/>
        </w:rPr>
        <w:t>,</w:t>
      </w:r>
      <w:r w:rsidRPr="00A64ED9">
        <w:rPr>
          <w:rFonts w:ascii="Arial" w:hAnsi="Arial" w:cs="Arial"/>
          <w:b/>
          <w:bCs/>
        </w:rPr>
        <w:t xml:space="preserve"> identifica </w:t>
      </w:r>
      <w:r w:rsidRPr="00A64ED9">
        <w:rPr>
          <w:rFonts w:ascii="Arial" w:hAnsi="Arial" w:cs="Arial"/>
        </w:rPr>
        <w:t xml:space="preserve">los conceptos de difícil comprensión y </w:t>
      </w:r>
      <w:r w:rsidRPr="00A64ED9">
        <w:rPr>
          <w:rFonts w:ascii="Arial" w:hAnsi="Arial" w:cs="Arial"/>
          <w:b/>
          <w:bCs/>
        </w:rPr>
        <w:t xml:space="preserve">consulta </w:t>
      </w:r>
      <w:r w:rsidRPr="00A64ED9">
        <w:rPr>
          <w:rFonts w:ascii="Arial" w:hAnsi="Arial" w:cs="Arial"/>
        </w:rPr>
        <w:t xml:space="preserve">tus dudas con el </w:t>
      </w:r>
      <w:r w:rsidR="00BC6427">
        <w:rPr>
          <w:rFonts w:ascii="Arial" w:hAnsi="Arial" w:cs="Arial"/>
        </w:rPr>
        <w:t xml:space="preserve">(la) </w:t>
      </w:r>
      <w:r w:rsidR="00A959F6">
        <w:rPr>
          <w:rFonts w:ascii="Arial" w:hAnsi="Arial" w:cs="Arial"/>
        </w:rPr>
        <w:t>docente en línea</w:t>
      </w:r>
      <w:r w:rsidRPr="00A64ED9">
        <w:rPr>
          <w:rFonts w:ascii="Arial" w:hAnsi="Arial" w:cs="Arial"/>
        </w:rPr>
        <w:t xml:space="preserve"> o con tus compañeros</w:t>
      </w:r>
      <w:r w:rsidR="00BC6427">
        <w:rPr>
          <w:rFonts w:ascii="Arial" w:hAnsi="Arial" w:cs="Arial"/>
        </w:rPr>
        <w:t>(as)</w:t>
      </w:r>
      <w:r w:rsidRPr="00A64ED9">
        <w:rPr>
          <w:rFonts w:ascii="Arial" w:hAnsi="Arial" w:cs="Arial"/>
        </w:rPr>
        <w:t xml:space="preserve">, </w:t>
      </w:r>
      <w:r w:rsidRPr="00A64ED9">
        <w:rPr>
          <w:rFonts w:ascii="Arial" w:hAnsi="Arial" w:cs="Arial"/>
          <w:b/>
          <w:bCs/>
        </w:rPr>
        <w:t xml:space="preserve">revisa </w:t>
      </w:r>
      <w:r w:rsidRPr="00A64ED9">
        <w:rPr>
          <w:rFonts w:ascii="Arial" w:hAnsi="Arial" w:cs="Arial"/>
        </w:rPr>
        <w:t xml:space="preserve">nuevamente tus contenidos o </w:t>
      </w:r>
      <w:r w:rsidRPr="00A64ED9">
        <w:rPr>
          <w:rFonts w:ascii="Arial" w:hAnsi="Arial" w:cs="Arial"/>
          <w:b/>
          <w:bCs/>
        </w:rPr>
        <w:t xml:space="preserve">investiga </w:t>
      </w:r>
      <w:r w:rsidRPr="00A64ED9">
        <w:rPr>
          <w:rFonts w:ascii="Arial" w:hAnsi="Arial" w:cs="Arial"/>
        </w:rPr>
        <w:t>en algún material adicional.</w:t>
      </w:r>
    </w:p>
    <w:p w14:paraId="0542CE5F" w14:textId="77777777" w:rsidR="00A64ED9" w:rsidRPr="00A64ED9" w:rsidRDefault="00A64ED9" w:rsidP="009D70B5">
      <w:pPr>
        <w:spacing w:after="0"/>
        <w:rPr>
          <w:rFonts w:ascii="Arial" w:hAnsi="Arial" w:cs="Arial"/>
          <w:highlight w:val="yellow"/>
        </w:rPr>
      </w:pPr>
    </w:p>
    <w:sectPr w:rsidR="00A64ED9" w:rsidRPr="00A64ED9" w:rsidSect="006C3FD5">
      <w:headerReference w:type="default" r:id="rId8"/>
      <w:footerReference w:type="default" r:id="rId9"/>
      <w:pgSz w:w="12240" w:h="15840"/>
      <w:pgMar w:top="1985" w:right="1701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B06AF" w14:textId="77777777" w:rsidR="000E7E2C" w:rsidRDefault="000E7E2C" w:rsidP="002413ED">
      <w:pPr>
        <w:spacing w:after="0" w:line="240" w:lineRule="auto"/>
      </w:pPr>
      <w:r>
        <w:separator/>
      </w:r>
    </w:p>
  </w:endnote>
  <w:endnote w:type="continuationSeparator" w:id="0">
    <w:p w14:paraId="17E83225" w14:textId="77777777" w:rsidR="000E7E2C" w:rsidRDefault="000E7E2C" w:rsidP="0024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AC74" w14:textId="48F33D0B" w:rsidR="007237F0" w:rsidRDefault="00AD502A" w:rsidP="00691A5E">
    <w:pPr>
      <w:pStyle w:val="Piedepgina"/>
      <w:jc w:val="center"/>
    </w:pPr>
    <w:r>
      <w:rPr>
        <w:rFonts w:ascii="Arial" w:hAnsi="Arial" w:cs="Arial"/>
        <w:color w:val="31849B" w:themeColor="accent5" w:themeShade="BF"/>
        <w:sz w:val="20"/>
        <w:szCs w:val="20"/>
      </w:rPr>
      <w:tab/>
    </w:r>
    <w:r w:rsidR="007237F0">
      <w:rPr>
        <w:rFonts w:ascii="Arial" w:hAnsi="Arial" w:cs="Arial"/>
        <w:color w:val="31849B" w:themeColor="accent5" w:themeShade="BF"/>
        <w:sz w:val="20"/>
        <w:szCs w:val="20"/>
      </w:rPr>
      <w:t xml:space="preserve">División de Ciencias Exactas, Ingeniería y Tecnología | Desarrollo de </w:t>
    </w:r>
    <w:r>
      <w:rPr>
        <w:rFonts w:ascii="Arial" w:hAnsi="Arial" w:cs="Arial"/>
        <w:color w:val="31849B" w:themeColor="accent5" w:themeShade="BF"/>
        <w:sz w:val="20"/>
        <w:szCs w:val="20"/>
      </w:rPr>
      <w:t>S</w:t>
    </w:r>
    <w:r w:rsidR="007237F0">
      <w:rPr>
        <w:rFonts w:ascii="Arial" w:hAnsi="Arial" w:cs="Arial"/>
        <w:color w:val="31849B" w:themeColor="accent5" w:themeShade="BF"/>
        <w:sz w:val="20"/>
        <w:szCs w:val="20"/>
      </w:rPr>
      <w:t>oftware</w:t>
    </w:r>
    <w:r w:rsidR="007237F0">
      <w:rPr>
        <w:rFonts w:ascii="Arial" w:hAnsi="Arial" w:cs="Arial"/>
        <w:color w:val="31849B" w:themeColor="accent5" w:themeShade="BF"/>
        <w:sz w:val="20"/>
        <w:szCs w:val="20"/>
      </w:rPr>
      <w:tab/>
    </w:r>
    <w:sdt>
      <w:sdtPr>
        <w:id w:val="634999489"/>
        <w:docPartObj>
          <w:docPartGallery w:val="Page Numbers (Bottom of Page)"/>
          <w:docPartUnique/>
        </w:docPartObj>
      </w:sdtPr>
      <w:sdtEndPr/>
      <w:sdtContent>
        <w:r w:rsidR="007237F0" w:rsidRPr="001313C8">
          <w:rPr>
            <w:color w:val="31849B" w:themeColor="accent5" w:themeShade="BF"/>
          </w:rPr>
          <w:fldChar w:fldCharType="begin"/>
        </w:r>
        <w:r w:rsidR="007237F0" w:rsidRPr="001313C8">
          <w:rPr>
            <w:color w:val="31849B" w:themeColor="accent5" w:themeShade="BF"/>
          </w:rPr>
          <w:instrText>PAGE   \* MERGEFORMAT</w:instrText>
        </w:r>
        <w:r w:rsidR="007237F0" w:rsidRPr="001313C8">
          <w:rPr>
            <w:color w:val="31849B" w:themeColor="accent5" w:themeShade="BF"/>
          </w:rPr>
          <w:fldChar w:fldCharType="separate"/>
        </w:r>
        <w:r w:rsidR="000E7E2C" w:rsidRPr="000E7E2C">
          <w:rPr>
            <w:noProof/>
            <w:color w:val="31849B" w:themeColor="accent5" w:themeShade="BF"/>
            <w:lang w:val="es-ES"/>
          </w:rPr>
          <w:t>1</w:t>
        </w:r>
        <w:r w:rsidR="007237F0" w:rsidRPr="001313C8">
          <w:rPr>
            <w:color w:val="31849B" w:themeColor="accent5" w:themeShade="BF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B3422" w14:textId="77777777" w:rsidR="000E7E2C" w:rsidRDefault="000E7E2C" w:rsidP="002413ED">
      <w:pPr>
        <w:spacing w:after="0" w:line="240" w:lineRule="auto"/>
      </w:pPr>
      <w:r>
        <w:separator/>
      </w:r>
    </w:p>
  </w:footnote>
  <w:footnote w:type="continuationSeparator" w:id="0">
    <w:p w14:paraId="1FABAC47" w14:textId="77777777" w:rsidR="000E7E2C" w:rsidRDefault="000E7E2C" w:rsidP="00241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F9797" w14:textId="77777777" w:rsidR="00BA63C1" w:rsidRDefault="007237F0" w:rsidP="00BA63C1">
    <w:pPr>
      <w:pStyle w:val="Encabezado"/>
      <w:tabs>
        <w:tab w:val="clear" w:pos="4419"/>
        <w:tab w:val="clear" w:pos="8838"/>
        <w:tab w:val="left" w:pos="5103"/>
        <w:tab w:val="left" w:pos="5820"/>
      </w:tabs>
      <w:ind w:left="-851"/>
      <w:rPr>
        <w:rFonts w:ascii="Arial" w:hAnsi="Arial" w:cs="Arial"/>
        <w:b/>
        <w:noProof/>
        <w:color w:val="FFFFFF" w:themeColor="background1"/>
        <w:sz w:val="32"/>
        <w:szCs w:val="32"/>
        <w:lang w:eastAsia="es-MX"/>
      </w:rPr>
    </w:pPr>
    <w:r w:rsidRPr="009D70B5">
      <w:rPr>
        <w:noProof/>
        <w:sz w:val="32"/>
        <w:szCs w:val="32"/>
        <w:lang w:eastAsia="es-MX"/>
      </w:rPr>
      <w:drawing>
        <wp:anchor distT="0" distB="0" distL="114300" distR="114300" simplePos="0" relativeHeight="251659264" behindDoc="1" locked="0" layoutInCell="1" allowOverlap="1" wp14:anchorId="2E68D48D" wp14:editId="70FBA4C6">
          <wp:simplePos x="0" y="0"/>
          <wp:positionH relativeFrom="page">
            <wp:align>right</wp:align>
          </wp:positionH>
          <wp:positionV relativeFrom="topMargin">
            <wp:posOffset>9525</wp:posOffset>
          </wp:positionV>
          <wp:extent cx="7772400" cy="1047750"/>
          <wp:effectExtent l="0" t="0" r="0" b="0"/>
          <wp:wrapNone/>
          <wp:docPr id="3" name="Imagen 3" descr="Descripción: F:\Taller Desarrollo de Contenidos\Cintilla_Desarrollo de Software\Vertical-Bac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7" descr="Descripción: F:\Taller Desarrollo de Contenidos\Cintilla_Desarrollo de Software\Vertical-Back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color w:val="FFFFFF" w:themeColor="background1"/>
        <w:sz w:val="32"/>
        <w:szCs w:val="32"/>
        <w:lang w:eastAsia="es-MX"/>
      </w:rPr>
      <w:t>Modelos de calidad de software</w:t>
    </w:r>
  </w:p>
  <w:p w14:paraId="5363BABD" w14:textId="1519C32D" w:rsidR="007237F0" w:rsidRPr="009D70B5" w:rsidRDefault="007237F0" w:rsidP="00BA63C1">
    <w:pPr>
      <w:pStyle w:val="Encabezado"/>
      <w:tabs>
        <w:tab w:val="clear" w:pos="4419"/>
        <w:tab w:val="clear" w:pos="8838"/>
        <w:tab w:val="left" w:pos="5103"/>
        <w:tab w:val="left" w:pos="5820"/>
      </w:tabs>
      <w:ind w:left="-851"/>
      <w:rPr>
        <w:rFonts w:ascii="Arial" w:hAnsi="Arial" w:cs="Arial"/>
        <w:b/>
        <w:color w:val="FFFFFF" w:themeColor="background1"/>
        <w:sz w:val="28"/>
        <w:szCs w:val="28"/>
      </w:rPr>
    </w:pPr>
    <w:r w:rsidRPr="009D70B5">
      <w:rPr>
        <w:rFonts w:ascii="Arial" w:hAnsi="Arial" w:cs="Arial"/>
        <w:b/>
        <w:color w:val="FFFFFF" w:themeColor="background1"/>
        <w:sz w:val="28"/>
        <w:szCs w:val="28"/>
      </w:rPr>
      <w:t xml:space="preserve">Unidad </w:t>
    </w:r>
    <w:r>
      <w:rPr>
        <w:rFonts w:ascii="Arial" w:hAnsi="Arial" w:cs="Arial"/>
        <w:b/>
        <w:color w:val="FFFFFF" w:themeColor="background1"/>
        <w:sz w:val="28"/>
        <w:szCs w:val="28"/>
      </w:rPr>
      <w:t>1</w:t>
    </w:r>
    <w:r w:rsidRPr="009D70B5">
      <w:rPr>
        <w:rFonts w:ascii="Arial" w:hAnsi="Arial" w:cs="Arial"/>
        <w:b/>
        <w:color w:val="FFFFFF" w:themeColor="background1"/>
        <w:sz w:val="28"/>
        <w:szCs w:val="28"/>
      </w:rPr>
      <w:t xml:space="preserve">. </w:t>
    </w:r>
    <w:r>
      <w:rPr>
        <w:rFonts w:ascii="Arial" w:hAnsi="Arial" w:cs="Arial"/>
        <w:b/>
        <w:color w:val="FFFFFF" w:themeColor="background1"/>
        <w:sz w:val="28"/>
        <w:szCs w:val="28"/>
      </w:rPr>
      <w:t xml:space="preserve">Fundamentos de calidad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3C74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4A31"/>
    <w:multiLevelType w:val="hybridMultilevel"/>
    <w:tmpl w:val="E3C003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35A07"/>
    <w:multiLevelType w:val="hybridMultilevel"/>
    <w:tmpl w:val="5F50FAE2"/>
    <w:lvl w:ilvl="0" w:tplc="D256EE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12B21"/>
    <w:multiLevelType w:val="hybridMultilevel"/>
    <w:tmpl w:val="9B6C141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45F7E"/>
    <w:multiLevelType w:val="hybridMultilevel"/>
    <w:tmpl w:val="5DD2D93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6A6C5D"/>
    <w:multiLevelType w:val="hybridMultilevel"/>
    <w:tmpl w:val="A40610C2"/>
    <w:lvl w:ilvl="0" w:tplc="236EA1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27B6A"/>
    <w:multiLevelType w:val="hybridMultilevel"/>
    <w:tmpl w:val="E8FA8162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783854"/>
    <w:multiLevelType w:val="hybridMultilevel"/>
    <w:tmpl w:val="7A42BE9A"/>
    <w:lvl w:ilvl="0" w:tplc="0C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B05C78"/>
    <w:multiLevelType w:val="hybridMultilevel"/>
    <w:tmpl w:val="809AFF7C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CD7B5D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8F03CB"/>
    <w:multiLevelType w:val="hybridMultilevel"/>
    <w:tmpl w:val="23D8A27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3082E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E511B"/>
    <w:multiLevelType w:val="hybridMultilevel"/>
    <w:tmpl w:val="0470A29A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75ADD"/>
    <w:multiLevelType w:val="hybridMultilevel"/>
    <w:tmpl w:val="A40610C2"/>
    <w:lvl w:ilvl="0" w:tplc="236EA1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5141AE"/>
    <w:multiLevelType w:val="hybridMultilevel"/>
    <w:tmpl w:val="D45454C2"/>
    <w:lvl w:ilvl="0" w:tplc="080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C8458D"/>
    <w:multiLevelType w:val="hybridMultilevel"/>
    <w:tmpl w:val="10585788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45BD"/>
    <w:multiLevelType w:val="hybridMultilevel"/>
    <w:tmpl w:val="B644DE24"/>
    <w:lvl w:ilvl="0" w:tplc="DA080B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C74413"/>
    <w:multiLevelType w:val="hybridMultilevel"/>
    <w:tmpl w:val="4BF08F32"/>
    <w:lvl w:ilvl="0" w:tplc="B2D8A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B901F4"/>
    <w:multiLevelType w:val="hybridMultilevel"/>
    <w:tmpl w:val="319803FE"/>
    <w:lvl w:ilvl="0" w:tplc="0C0A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66B5E"/>
    <w:multiLevelType w:val="hybridMultilevel"/>
    <w:tmpl w:val="461CFC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C6259C"/>
    <w:multiLevelType w:val="hybridMultilevel"/>
    <w:tmpl w:val="A40610C2"/>
    <w:lvl w:ilvl="0" w:tplc="236EA1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781742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1D4CB2"/>
    <w:multiLevelType w:val="hybridMultilevel"/>
    <w:tmpl w:val="2E54BED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977DE9"/>
    <w:multiLevelType w:val="hybridMultilevel"/>
    <w:tmpl w:val="641CFFA6"/>
    <w:lvl w:ilvl="0" w:tplc="0C0A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7"/>
  </w:num>
  <w:num w:numId="5">
    <w:abstractNumId w:val="18"/>
  </w:num>
  <w:num w:numId="6">
    <w:abstractNumId w:val="23"/>
  </w:num>
  <w:num w:numId="7">
    <w:abstractNumId w:val="2"/>
  </w:num>
  <w:num w:numId="8">
    <w:abstractNumId w:val="5"/>
  </w:num>
  <w:num w:numId="9">
    <w:abstractNumId w:val="15"/>
  </w:num>
  <w:num w:numId="10">
    <w:abstractNumId w:val="13"/>
  </w:num>
  <w:num w:numId="11">
    <w:abstractNumId w:val="19"/>
  </w:num>
  <w:num w:numId="12">
    <w:abstractNumId w:val="9"/>
  </w:num>
  <w:num w:numId="13">
    <w:abstractNumId w:val="12"/>
  </w:num>
  <w:num w:numId="14">
    <w:abstractNumId w:val="10"/>
  </w:num>
  <w:num w:numId="15">
    <w:abstractNumId w:val="22"/>
  </w:num>
  <w:num w:numId="16">
    <w:abstractNumId w:val="14"/>
  </w:num>
  <w:num w:numId="17">
    <w:abstractNumId w:val="8"/>
  </w:num>
  <w:num w:numId="18">
    <w:abstractNumId w:val="3"/>
  </w:num>
  <w:num w:numId="19">
    <w:abstractNumId w:val="11"/>
  </w:num>
  <w:num w:numId="20">
    <w:abstractNumId w:val="21"/>
  </w:num>
  <w:num w:numId="21">
    <w:abstractNumId w:val="0"/>
  </w:num>
  <w:num w:numId="22">
    <w:abstractNumId w:val="4"/>
  </w:num>
  <w:num w:numId="23">
    <w:abstractNumId w:val="6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ED"/>
    <w:rsid w:val="00000B6A"/>
    <w:rsid w:val="00002F63"/>
    <w:rsid w:val="00003B60"/>
    <w:rsid w:val="00007BB7"/>
    <w:rsid w:val="00021CA1"/>
    <w:rsid w:val="00031AAC"/>
    <w:rsid w:val="00043DE8"/>
    <w:rsid w:val="0005507A"/>
    <w:rsid w:val="00063A6B"/>
    <w:rsid w:val="00065796"/>
    <w:rsid w:val="00067379"/>
    <w:rsid w:val="00075A30"/>
    <w:rsid w:val="000777D2"/>
    <w:rsid w:val="00077A46"/>
    <w:rsid w:val="00090321"/>
    <w:rsid w:val="00092FB6"/>
    <w:rsid w:val="00095A66"/>
    <w:rsid w:val="0009654B"/>
    <w:rsid w:val="000A4A95"/>
    <w:rsid w:val="000A5FAF"/>
    <w:rsid w:val="000A7E0F"/>
    <w:rsid w:val="000B05ED"/>
    <w:rsid w:val="000B7F9B"/>
    <w:rsid w:val="000C61B3"/>
    <w:rsid w:val="000E063D"/>
    <w:rsid w:val="000E12D6"/>
    <w:rsid w:val="000E7E2C"/>
    <w:rsid w:val="000F36A6"/>
    <w:rsid w:val="00115208"/>
    <w:rsid w:val="00125AD6"/>
    <w:rsid w:val="001311A4"/>
    <w:rsid w:val="00133379"/>
    <w:rsid w:val="00136417"/>
    <w:rsid w:val="001461C1"/>
    <w:rsid w:val="00151CC5"/>
    <w:rsid w:val="00162262"/>
    <w:rsid w:val="00174BE2"/>
    <w:rsid w:val="00176C51"/>
    <w:rsid w:val="001805DA"/>
    <w:rsid w:val="001816EE"/>
    <w:rsid w:val="00186BE9"/>
    <w:rsid w:val="001C2664"/>
    <w:rsid w:val="001C2B41"/>
    <w:rsid w:val="001C5187"/>
    <w:rsid w:val="001C616B"/>
    <w:rsid w:val="001D2115"/>
    <w:rsid w:val="001D3B31"/>
    <w:rsid w:val="001E0053"/>
    <w:rsid w:val="001E2903"/>
    <w:rsid w:val="001E6F2B"/>
    <w:rsid w:val="001F3118"/>
    <w:rsid w:val="001F5E48"/>
    <w:rsid w:val="002022B7"/>
    <w:rsid w:val="00223877"/>
    <w:rsid w:val="002413ED"/>
    <w:rsid w:val="00242ECA"/>
    <w:rsid w:val="0025276F"/>
    <w:rsid w:val="00253E2A"/>
    <w:rsid w:val="00257BAB"/>
    <w:rsid w:val="00266D70"/>
    <w:rsid w:val="002671F3"/>
    <w:rsid w:val="00271AB7"/>
    <w:rsid w:val="00280240"/>
    <w:rsid w:val="00292AFE"/>
    <w:rsid w:val="002943B0"/>
    <w:rsid w:val="002A3DDA"/>
    <w:rsid w:val="002A65D4"/>
    <w:rsid w:val="002B229C"/>
    <w:rsid w:val="002C5B24"/>
    <w:rsid w:val="002C6939"/>
    <w:rsid w:val="002D0489"/>
    <w:rsid w:val="002D2826"/>
    <w:rsid w:val="002D4763"/>
    <w:rsid w:val="002E5BB1"/>
    <w:rsid w:val="002F202D"/>
    <w:rsid w:val="002F34E2"/>
    <w:rsid w:val="002F5E63"/>
    <w:rsid w:val="00341F2F"/>
    <w:rsid w:val="00342F91"/>
    <w:rsid w:val="003519F3"/>
    <w:rsid w:val="00353A33"/>
    <w:rsid w:val="00364F89"/>
    <w:rsid w:val="00377715"/>
    <w:rsid w:val="00384113"/>
    <w:rsid w:val="00390C28"/>
    <w:rsid w:val="00391F8A"/>
    <w:rsid w:val="003923CC"/>
    <w:rsid w:val="003A0A4A"/>
    <w:rsid w:val="003B1FDC"/>
    <w:rsid w:val="003B2DA8"/>
    <w:rsid w:val="003C1817"/>
    <w:rsid w:val="003C22F0"/>
    <w:rsid w:val="003C36A0"/>
    <w:rsid w:val="003C7997"/>
    <w:rsid w:val="004173CC"/>
    <w:rsid w:val="004213BD"/>
    <w:rsid w:val="004223EE"/>
    <w:rsid w:val="00422C6E"/>
    <w:rsid w:val="00426052"/>
    <w:rsid w:val="00437BD9"/>
    <w:rsid w:val="004406D4"/>
    <w:rsid w:val="004473F7"/>
    <w:rsid w:val="0045417E"/>
    <w:rsid w:val="00464A26"/>
    <w:rsid w:val="00466D02"/>
    <w:rsid w:val="0047598B"/>
    <w:rsid w:val="0047654B"/>
    <w:rsid w:val="00476C4B"/>
    <w:rsid w:val="00477AFF"/>
    <w:rsid w:val="004901F1"/>
    <w:rsid w:val="004A253E"/>
    <w:rsid w:val="004A6A46"/>
    <w:rsid w:val="004B0C8E"/>
    <w:rsid w:val="004B4A14"/>
    <w:rsid w:val="004C321A"/>
    <w:rsid w:val="004C49B9"/>
    <w:rsid w:val="004E4FC7"/>
    <w:rsid w:val="004F7192"/>
    <w:rsid w:val="00507F08"/>
    <w:rsid w:val="005148FB"/>
    <w:rsid w:val="00514E2A"/>
    <w:rsid w:val="00514F1A"/>
    <w:rsid w:val="00524ECA"/>
    <w:rsid w:val="00531988"/>
    <w:rsid w:val="00534509"/>
    <w:rsid w:val="00534CC4"/>
    <w:rsid w:val="0054224F"/>
    <w:rsid w:val="00552BFA"/>
    <w:rsid w:val="00554200"/>
    <w:rsid w:val="00554528"/>
    <w:rsid w:val="005605EE"/>
    <w:rsid w:val="005666B7"/>
    <w:rsid w:val="00586995"/>
    <w:rsid w:val="00593DB5"/>
    <w:rsid w:val="00594378"/>
    <w:rsid w:val="00596B6C"/>
    <w:rsid w:val="005A5FBD"/>
    <w:rsid w:val="005B3744"/>
    <w:rsid w:val="005B4756"/>
    <w:rsid w:val="005B61AA"/>
    <w:rsid w:val="005C621C"/>
    <w:rsid w:val="005D13C2"/>
    <w:rsid w:val="005D3905"/>
    <w:rsid w:val="005D483C"/>
    <w:rsid w:val="00613FD2"/>
    <w:rsid w:val="00615EA4"/>
    <w:rsid w:val="00635E63"/>
    <w:rsid w:val="0064267D"/>
    <w:rsid w:val="00645508"/>
    <w:rsid w:val="006467C8"/>
    <w:rsid w:val="006470B7"/>
    <w:rsid w:val="00650E4D"/>
    <w:rsid w:val="006555EE"/>
    <w:rsid w:val="006660A6"/>
    <w:rsid w:val="00667C43"/>
    <w:rsid w:val="00670B03"/>
    <w:rsid w:val="00670D89"/>
    <w:rsid w:val="006716E7"/>
    <w:rsid w:val="00671C0B"/>
    <w:rsid w:val="0067267C"/>
    <w:rsid w:val="006727B4"/>
    <w:rsid w:val="0067510F"/>
    <w:rsid w:val="00691A5E"/>
    <w:rsid w:val="00692425"/>
    <w:rsid w:val="00694560"/>
    <w:rsid w:val="00694659"/>
    <w:rsid w:val="00695061"/>
    <w:rsid w:val="006A71B3"/>
    <w:rsid w:val="006B243E"/>
    <w:rsid w:val="006B318D"/>
    <w:rsid w:val="006B7043"/>
    <w:rsid w:val="006C3FD5"/>
    <w:rsid w:val="006C799A"/>
    <w:rsid w:val="006C7C69"/>
    <w:rsid w:val="006D239B"/>
    <w:rsid w:val="006D7467"/>
    <w:rsid w:val="006D7E47"/>
    <w:rsid w:val="006E3DA8"/>
    <w:rsid w:val="006F48D3"/>
    <w:rsid w:val="006F4DC8"/>
    <w:rsid w:val="006F530E"/>
    <w:rsid w:val="00706360"/>
    <w:rsid w:val="00711E99"/>
    <w:rsid w:val="0071203D"/>
    <w:rsid w:val="00713566"/>
    <w:rsid w:val="0071473A"/>
    <w:rsid w:val="007237F0"/>
    <w:rsid w:val="00724BFA"/>
    <w:rsid w:val="00725AD2"/>
    <w:rsid w:val="00732B4A"/>
    <w:rsid w:val="00742E62"/>
    <w:rsid w:val="0074416C"/>
    <w:rsid w:val="00744D26"/>
    <w:rsid w:val="00745A2C"/>
    <w:rsid w:val="007535A5"/>
    <w:rsid w:val="00753DCD"/>
    <w:rsid w:val="00763CB8"/>
    <w:rsid w:val="00774B51"/>
    <w:rsid w:val="00777A63"/>
    <w:rsid w:val="00782E5F"/>
    <w:rsid w:val="007860BF"/>
    <w:rsid w:val="0079176A"/>
    <w:rsid w:val="00794897"/>
    <w:rsid w:val="007A3BBA"/>
    <w:rsid w:val="007B2566"/>
    <w:rsid w:val="007C0F7F"/>
    <w:rsid w:val="007D3B9C"/>
    <w:rsid w:val="007D3E4B"/>
    <w:rsid w:val="007E1BFE"/>
    <w:rsid w:val="007E281B"/>
    <w:rsid w:val="007E313F"/>
    <w:rsid w:val="007E31F7"/>
    <w:rsid w:val="007E679C"/>
    <w:rsid w:val="007F106E"/>
    <w:rsid w:val="007F1FB5"/>
    <w:rsid w:val="007F22D6"/>
    <w:rsid w:val="007F4BC8"/>
    <w:rsid w:val="00802D16"/>
    <w:rsid w:val="008102D7"/>
    <w:rsid w:val="0081443B"/>
    <w:rsid w:val="00831DF4"/>
    <w:rsid w:val="0084245D"/>
    <w:rsid w:val="00846C8D"/>
    <w:rsid w:val="00847370"/>
    <w:rsid w:val="0087683E"/>
    <w:rsid w:val="0088259C"/>
    <w:rsid w:val="00884162"/>
    <w:rsid w:val="008912BC"/>
    <w:rsid w:val="00892A0B"/>
    <w:rsid w:val="008A161C"/>
    <w:rsid w:val="008B05C8"/>
    <w:rsid w:val="008B6F97"/>
    <w:rsid w:val="008C066F"/>
    <w:rsid w:val="008C25AA"/>
    <w:rsid w:val="008D3AFF"/>
    <w:rsid w:val="008E20FF"/>
    <w:rsid w:val="008E3E51"/>
    <w:rsid w:val="008E7C1F"/>
    <w:rsid w:val="008F6D41"/>
    <w:rsid w:val="008F739A"/>
    <w:rsid w:val="00904122"/>
    <w:rsid w:val="00905698"/>
    <w:rsid w:val="00916117"/>
    <w:rsid w:val="009163AC"/>
    <w:rsid w:val="00921B0D"/>
    <w:rsid w:val="009268E4"/>
    <w:rsid w:val="009366DF"/>
    <w:rsid w:val="009577C7"/>
    <w:rsid w:val="00962CB6"/>
    <w:rsid w:val="00964788"/>
    <w:rsid w:val="009664CD"/>
    <w:rsid w:val="009A05D1"/>
    <w:rsid w:val="009B0364"/>
    <w:rsid w:val="009B14C1"/>
    <w:rsid w:val="009B3ECC"/>
    <w:rsid w:val="009B6C9B"/>
    <w:rsid w:val="009D4919"/>
    <w:rsid w:val="009D70B5"/>
    <w:rsid w:val="009E0E30"/>
    <w:rsid w:val="009E251A"/>
    <w:rsid w:val="009E7FC9"/>
    <w:rsid w:val="009F7CB1"/>
    <w:rsid w:val="00A138D8"/>
    <w:rsid w:val="00A14023"/>
    <w:rsid w:val="00A14CE1"/>
    <w:rsid w:val="00A33491"/>
    <w:rsid w:val="00A36882"/>
    <w:rsid w:val="00A522F1"/>
    <w:rsid w:val="00A5570C"/>
    <w:rsid w:val="00A628FF"/>
    <w:rsid w:val="00A62E8B"/>
    <w:rsid w:val="00A649F2"/>
    <w:rsid w:val="00A64ED9"/>
    <w:rsid w:val="00A66245"/>
    <w:rsid w:val="00A664A2"/>
    <w:rsid w:val="00A71B58"/>
    <w:rsid w:val="00A75D1E"/>
    <w:rsid w:val="00A81936"/>
    <w:rsid w:val="00A852B4"/>
    <w:rsid w:val="00A8713F"/>
    <w:rsid w:val="00A959F6"/>
    <w:rsid w:val="00AA2EAA"/>
    <w:rsid w:val="00AA3BB1"/>
    <w:rsid w:val="00AB38B0"/>
    <w:rsid w:val="00AC4E57"/>
    <w:rsid w:val="00AD502A"/>
    <w:rsid w:val="00AE0D4E"/>
    <w:rsid w:val="00AE2A6F"/>
    <w:rsid w:val="00B149E7"/>
    <w:rsid w:val="00B14CD1"/>
    <w:rsid w:val="00B4202F"/>
    <w:rsid w:val="00B46E50"/>
    <w:rsid w:val="00B501C8"/>
    <w:rsid w:val="00B62531"/>
    <w:rsid w:val="00B71119"/>
    <w:rsid w:val="00B77DD4"/>
    <w:rsid w:val="00BA1A40"/>
    <w:rsid w:val="00BA3191"/>
    <w:rsid w:val="00BA63C1"/>
    <w:rsid w:val="00BA739D"/>
    <w:rsid w:val="00BB2AEB"/>
    <w:rsid w:val="00BB4DD6"/>
    <w:rsid w:val="00BB6A39"/>
    <w:rsid w:val="00BB6D0D"/>
    <w:rsid w:val="00BC450D"/>
    <w:rsid w:val="00BC6427"/>
    <w:rsid w:val="00BD0F8C"/>
    <w:rsid w:val="00BD51CB"/>
    <w:rsid w:val="00BD7FAF"/>
    <w:rsid w:val="00BE62CF"/>
    <w:rsid w:val="00BE6AC6"/>
    <w:rsid w:val="00BF476A"/>
    <w:rsid w:val="00BF6322"/>
    <w:rsid w:val="00C0451F"/>
    <w:rsid w:val="00C143ED"/>
    <w:rsid w:val="00C26E98"/>
    <w:rsid w:val="00C30E31"/>
    <w:rsid w:val="00C34B9E"/>
    <w:rsid w:val="00C422C3"/>
    <w:rsid w:val="00C4706D"/>
    <w:rsid w:val="00C478CB"/>
    <w:rsid w:val="00C47E94"/>
    <w:rsid w:val="00C560D9"/>
    <w:rsid w:val="00C5747D"/>
    <w:rsid w:val="00C60C64"/>
    <w:rsid w:val="00C627ED"/>
    <w:rsid w:val="00C74650"/>
    <w:rsid w:val="00C8558F"/>
    <w:rsid w:val="00C86303"/>
    <w:rsid w:val="00CB3D5B"/>
    <w:rsid w:val="00CC248E"/>
    <w:rsid w:val="00CC6273"/>
    <w:rsid w:val="00CD3325"/>
    <w:rsid w:val="00CE2615"/>
    <w:rsid w:val="00CE4CB0"/>
    <w:rsid w:val="00CF1FCD"/>
    <w:rsid w:val="00D004A3"/>
    <w:rsid w:val="00D04EC5"/>
    <w:rsid w:val="00D4103A"/>
    <w:rsid w:val="00D41434"/>
    <w:rsid w:val="00D559DE"/>
    <w:rsid w:val="00D64A54"/>
    <w:rsid w:val="00D70B3E"/>
    <w:rsid w:val="00D71E95"/>
    <w:rsid w:val="00D7217C"/>
    <w:rsid w:val="00D77D9A"/>
    <w:rsid w:val="00D77E2A"/>
    <w:rsid w:val="00D85231"/>
    <w:rsid w:val="00DA275E"/>
    <w:rsid w:val="00DA2E20"/>
    <w:rsid w:val="00DB5A82"/>
    <w:rsid w:val="00DC244C"/>
    <w:rsid w:val="00DD24FF"/>
    <w:rsid w:val="00DD3647"/>
    <w:rsid w:val="00DD3B69"/>
    <w:rsid w:val="00DE044D"/>
    <w:rsid w:val="00DE72AA"/>
    <w:rsid w:val="00DF1E57"/>
    <w:rsid w:val="00DF4788"/>
    <w:rsid w:val="00DF4E26"/>
    <w:rsid w:val="00E02554"/>
    <w:rsid w:val="00E11354"/>
    <w:rsid w:val="00E14E12"/>
    <w:rsid w:val="00E16DE4"/>
    <w:rsid w:val="00E22F2D"/>
    <w:rsid w:val="00E3488A"/>
    <w:rsid w:val="00E45878"/>
    <w:rsid w:val="00E47C1F"/>
    <w:rsid w:val="00E63B70"/>
    <w:rsid w:val="00E65F9E"/>
    <w:rsid w:val="00E71410"/>
    <w:rsid w:val="00E76C55"/>
    <w:rsid w:val="00E866A9"/>
    <w:rsid w:val="00E87EAD"/>
    <w:rsid w:val="00EB0126"/>
    <w:rsid w:val="00EB3151"/>
    <w:rsid w:val="00EF09BF"/>
    <w:rsid w:val="00EF1F99"/>
    <w:rsid w:val="00EF24DC"/>
    <w:rsid w:val="00F01DD8"/>
    <w:rsid w:val="00F22D2E"/>
    <w:rsid w:val="00F33B43"/>
    <w:rsid w:val="00F35C81"/>
    <w:rsid w:val="00F37EE7"/>
    <w:rsid w:val="00F468B2"/>
    <w:rsid w:val="00F56C6A"/>
    <w:rsid w:val="00F73F98"/>
    <w:rsid w:val="00F76E15"/>
    <w:rsid w:val="00F94B46"/>
    <w:rsid w:val="00FB5EA7"/>
    <w:rsid w:val="00FC1F1F"/>
    <w:rsid w:val="00FD02BD"/>
    <w:rsid w:val="00FD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7E8A5A"/>
  <w15:docId w15:val="{5402B8E1-3266-4626-B34F-BE9806BB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777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413ED"/>
    <w:pPr>
      <w:ind w:left="720"/>
      <w:contextualSpacing/>
    </w:pPr>
    <w:rPr>
      <w:rFonts w:ascii="Calibri" w:eastAsia="Times New Roman" w:hAnsi="Calibri" w:cs="Times New Roman"/>
      <w:lang w:eastAsia="es-MX"/>
    </w:rPr>
  </w:style>
  <w:style w:type="character" w:customStyle="1" w:styleId="PrrafodelistaCar">
    <w:name w:val="Párrafo de lista Car"/>
    <w:basedOn w:val="Fuentedeprrafopredeter"/>
    <w:link w:val="Prrafodelista"/>
    <w:rsid w:val="002413ED"/>
    <w:rPr>
      <w:rFonts w:ascii="Calibri" w:eastAsia="Times New Roman" w:hAnsi="Calibri" w:cs="Times New Roman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1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13E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13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13ED"/>
  </w:style>
  <w:style w:type="paragraph" w:styleId="Piedepgina">
    <w:name w:val="footer"/>
    <w:basedOn w:val="Normal"/>
    <w:link w:val="PiedepginaCar"/>
    <w:uiPriority w:val="99"/>
    <w:unhideWhenUsed/>
    <w:rsid w:val="002413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13ED"/>
  </w:style>
  <w:style w:type="character" w:styleId="Refdecomentario">
    <w:name w:val="annotation reference"/>
    <w:basedOn w:val="Fuentedeprrafopredeter"/>
    <w:uiPriority w:val="99"/>
    <w:semiHidden/>
    <w:unhideWhenUsed/>
    <w:rsid w:val="007F4BC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4BC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F4BC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4B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4BC8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C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777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7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31FD4-9C48-457E-AA04-524BFBEA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JULIANA NAVARRO VELAZQUEZ</dc:creator>
  <cp:lastModifiedBy>ANA DELIA MENDOZA SORIANO</cp:lastModifiedBy>
  <cp:revision>3</cp:revision>
  <cp:lastPrinted>2013-09-27T16:07:00Z</cp:lastPrinted>
  <dcterms:created xsi:type="dcterms:W3CDTF">2015-09-08T20:48:00Z</dcterms:created>
  <dcterms:modified xsi:type="dcterms:W3CDTF">2015-09-08T20:55:00Z</dcterms:modified>
</cp:coreProperties>
</file>