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554C" w14:textId="25EEAA22" w:rsidR="00252E6C" w:rsidRPr="000D2EFE" w:rsidRDefault="0052796D" w:rsidP="000D2EFE">
      <w:pPr>
        <w:shd w:val="clear" w:color="auto" w:fill="FFFFFF" w:themeFill="background1"/>
        <w:spacing w:line="360" w:lineRule="auto"/>
        <w:rPr>
          <w:rFonts w:cs="Arial"/>
          <w:b/>
          <w:sz w:val="20"/>
          <w:szCs w:val="20"/>
          <w:lang w:eastAsia="es-MX"/>
        </w:rPr>
      </w:pPr>
      <w:r w:rsidRPr="00C32D85">
        <w:rPr>
          <w:rFonts w:cs="Arial"/>
          <w:b/>
          <w:bCs/>
          <w:color w:val="000000" w:themeColor="text1"/>
          <w:sz w:val="20"/>
          <w:szCs w:val="20"/>
        </w:rPr>
        <w:t xml:space="preserve">Actividad </w:t>
      </w:r>
      <w:r w:rsidR="00DC08C5" w:rsidRPr="00C32D85">
        <w:rPr>
          <w:rFonts w:cs="Arial"/>
          <w:b/>
          <w:bCs/>
          <w:color w:val="000000" w:themeColor="text1"/>
          <w:sz w:val="20"/>
          <w:szCs w:val="20"/>
        </w:rPr>
        <w:t>1</w:t>
      </w:r>
      <w:r w:rsidR="00C32D85" w:rsidRPr="00C32D85">
        <w:rPr>
          <w:rFonts w:cs="Arial"/>
          <w:b/>
          <w:bCs/>
          <w:color w:val="000000" w:themeColor="text1"/>
          <w:sz w:val="20"/>
          <w:szCs w:val="20"/>
        </w:rPr>
        <w:br/>
      </w:r>
      <w:r w:rsidR="00DC08C5" w:rsidRPr="00C32D85">
        <w:rPr>
          <w:rFonts w:cs="Arial"/>
          <w:b/>
          <w:bCs/>
          <w:color w:val="000000" w:themeColor="text1"/>
          <w:sz w:val="20"/>
          <w:szCs w:val="20"/>
        </w:rPr>
        <w:t>Tarea</w:t>
      </w:r>
      <w:r w:rsidR="00C32D85" w:rsidRPr="00C32D85">
        <w:rPr>
          <w:rFonts w:cs="Arial"/>
          <w:b/>
          <w:bCs/>
          <w:color w:val="000000" w:themeColor="text1"/>
          <w:sz w:val="20"/>
          <w:szCs w:val="20"/>
        </w:rPr>
        <w:t>:</w:t>
      </w:r>
      <w:r w:rsidR="00DC08C5" w:rsidRPr="00C32D85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F925E4" w:rsidRPr="00685B5B">
        <w:rPr>
          <w:rFonts w:cs="Arial"/>
          <w:b/>
          <w:sz w:val="20"/>
          <w:szCs w:val="20"/>
          <w:lang w:eastAsia="es-MX"/>
        </w:rPr>
        <w:t>A</w:t>
      </w:r>
      <w:r w:rsidR="001C2DF4" w:rsidRPr="00685B5B">
        <w:rPr>
          <w:rFonts w:cs="Arial"/>
          <w:b/>
          <w:sz w:val="20"/>
          <w:szCs w:val="20"/>
          <w:lang w:eastAsia="es-MX"/>
        </w:rPr>
        <w:t>ntecedentes del concepto de ciudadanía</w:t>
      </w:r>
      <w:r w:rsidR="00C32D85" w:rsidRPr="00C32D85">
        <w:rPr>
          <w:rFonts w:cs="Arial"/>
          <w:b/>
          <w:sz w:val="20"/>
          <w:szCs w:val="20"/>
          <w:lang w:eastAsia="es-MX"/>
        </w:rPr>
        <w:t>,</w:t>
      </w:r>
      <w:r w:rsidR="001C2DF4" w:rsidRPr="00685B5B">
        <w:rPr>
          <w:rFonts w:cs="Arial"/>
          <w:b/>
          <w:sz w:val="20"/>
          <w:szCs w:val="20"/>
          <w:lang w:eastAsia="es-MX"/>
        </w:rPr>
        <w:t xml:space="preserve"> derechos y obligaciones derivados de la misma</w:t>
      </w:r>
      <w:bookmarkStart w:id="0" w:name="_GoBack"/>
      <w:bookmarkEnd w:id="0"/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505"/>
        <w:gridCol w:w="1751"/>
        <w:gridCol w:w="1686"/>
        <w:gridCol w:w="1651"/>
        <w:gridCol w:w="2022"/>
        <w:gridCol w:w="1401"/>
      </w:tblGrid>
      <w:tr w:rsidR="00DC08C5" w:rsidRPr="00C32D85" w14:paraId="0E324054" w14:textId="77777777" w:rsidTr="001A23E3">
        <w:trPr>
          <w:trHeight w:val="255"/>
        </w:trPr>
        <w:tc>
          <w:tcPr>
            <w:tcW w:w="744" w:type="pct"/>
            <w:vMerge w:val="restart"/>
            <w:shd w:val="clear" w:color="auto" w:fill="8EAADB" w:themeFill="accent5" w:themeFillTint="99"/>
            <w:vAlign w:val="center"/>
          </w:tcPr>
          <w:p w14:paraId="79F431A0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Criterios</w:t>
            </w:r>
          </w:p>
        </w:tc>
        <w:tc>
          <w:tcPr>
            <w:tcW w:w="4256" w:type="pct"/>
            <w:gridSpan w:val="5"/>
            <w:shd w:val="clear" w:color="auto" w:fill="8EAADB" w:themeFill="accent5" w:themeFillTint="99"/>
            <w:vAlign w:val="center"/>
          </w:tcPr>
          <w:p w14:paraId="2820D258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Indicadores</w:t>
            </w:r>
          </w:p>
        </w:tc>
      </w:tr>
      <w:tr w:rsidR="00A16DF1" w:rsidRPr="00C32D85" w14:paraId="5E824E74" w14:textId="77777777" w:rsidTr="00713FD3">
        <w:trPr>
          <w:trHeight w:val="237"/>
        </w:trPr>
        <w:tc>
          <w:tcPr>
            <w:tcW w:w="744" w:type="pct"/>
            <w:vMerge/>
            <w:shd w:val="clear" w:color="auto" w:fill="8EAADB" w:themeFill="accent5" w:themeFillTint="99"/>
            <w:vAlign w:val="center"/>
          </w:tcPr>
          <w:p w14:paraId="38DA9F7F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8EAADB" w:themeFill="accent5" w:themeFillTint="99"/>
            <w:vAlign w:val="center"/>
          </w:tcPr>
          <w:p w14:paraId="3625A1D4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847" w:type="pct"/>
            <w:shd w:val="clear" w:color="auto" w:fill="8EAADB" w:themeFill="accent5" w:themeFillTint="99"/>
            <w:vAlign w:val="center"/>
          </w:tcPr>
          <w:p w14:paraId="5CBE21EC" w14:textId="371EEDDE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 xml:space="preserve">Muy </w:t>
            </w:r>
            <w:r w:rsid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</w:t>
            </w: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ien</w:t>
            </w:r>
          </w:p>
        </w:tc>
        <w:tc>
          <w:tcPr>
            <w:tcW w:w="809" w:type="pct"/>
            <w:shd w:val="clear" w:color="auto" w:fill="8EAADB" w:themeFill="accent5" w:themeFillTint="99"/>
            <w:vAlign w:val="center"/>
          </w:tcPr>
          <w:p w14:paraId="052847C2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1015" w:type="pct"/>
            <w:shd w:val="clear" w:color="auto" w:fill="8EAADB" w:themeFill="accent5" w:themeFillTint="99"/>
            <w:vAlign w:val="center"/>
          </w:tcPr>
          <w:p w14:paraId="75559BF7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705" w:type="pct"/>
            <w:shd w:val="clear" w:color="auto" w:fill="8EAADB" w:themeFill="accent5" w:themeFillTint="99"/>
            <w:vAlign w:val="center"/>
          </w:tcPr>
          <w:p w14:paraId="704D3F4D" w14:textId="77777777" w:rsidR="00DC08C5" w:rsidRPr="00C32D85" w:rsidRDefault="00DC08C5" w:rsidP="00DC08C5">
            <w:pPr>
              <w:spacing w:after="0" w:line="240" w:lineRule="auto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C32D85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Deficiente</w:t>
            </w:r>
          </w:p>
        </w:tc>
      </w:tr>
      <w:tr w:rsidR="00A16DF1" w:rsidRPr="00C32D85" w14:paraId="69CDD2C7" w14:textId="77777777" w:rsidTr="00713FD3">
        <w:trPr>
          <w:trHeight w:val="432"/>
        </w:trPr>
        <w:tc>
          <w:tcPr>
            <w:tcW w:w="744" w:type="pct"/>
            <w:shd w:val="clear" w:color="auto" w:fill="8EAADB" w:themeFill="accent5" w:themeFillTint="99"/>
            <w:vAlign w:val="center"/>
          </w:tcPr>
          <w:p w14:paraId="48089E1E" w14:textId="77777777" w:rsidR="00DC08C5" w:rsidRPr="00C32D85" w:rsidRDefault="00DC08C5" w:rsidP="00DC08C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Portada</w:t>
            </w:r>
          </w:p>
        </w:tc>
        <w:tc>
          <w:tcPr>
            <w:tcW w:w="880" w:type="pct"/>
            <w:shd w:val="clear" w:color="auto" w:fill="FFFFFF" w:themeFill="background1"/>
          </w:tcPr>
          <w:p w14:paraId="0DA6C6E8" w14:textId="77777777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los datos básicos de identificación del trabajo: nombre y matrícula del (de la) estudiante, nombre del curso, nombre de la tarea y fecha de elaboración.</w:t>
            </w:r>
          </w:p>
        </w:tc>
        <w:tc>
          <w:tcPr>
            <w:tcW w:w="847" w:type="pct"/>
            <w:shd w:val="clear" w:color="auto" w:fill="FFFFFF" w:themeFill="background1"/>
          </w:tcPr>
          <w:p w14:paraId="52297C3C" w14:textId="77777777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un dato de identificación de la tarea.</w:t>
            </w:r>
          </w:p>
        </w:tc>
        <w:tc>
          <w:tcPr>
            <w:tcW w:w="809" w:type="pct"/>
            <w:shd w:val="clear" w:color="auto" w:fill="FFFFFF" w:themeFill="background1"/>
          </w:tcPr>
          <w:p w14:paraId="1C8FEE5A" w14:textId="77777777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Omite </w:t>
            </w:r>
            <w:r w:rsidR="007874CA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de 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dos </w:t>
            </w:r>
            <w:r w:rsidR="007874CA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a tres 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datos de identificación de la tarea.</w:t>
            </w:r>
          </w:p>
        </w:tc>
        <w:tc>
          <w:tcPr>
            <w:tcW w:w="1015" w:type="pct"/>
            <w:shd w:val="clear" w:color="auto" w:fill="FFFFFF" w:themeFill="background1"/>
          </w:tcPr>
          <w:p w14:paraId="58B7C364" w14:textId="77777777" w:rsidR="00DC08C5" w:rsidRPr="00C32D85" w:rsidRDefault="00DC08C5" w:rsidP="007874C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Omite </w:t>
            </w:r>
            <w:r w:rsidR="007874CA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 cuatro a cinco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datos de identificación de la tarea.</w:t>
            </w:r>
          </w:p>
        </w:tc>
        <w:tc>
          <w:tcPr>
            <w:tcW w:w="705" w:type="pct"/>
            <w:shd w:val="clear" w:color="auto" w:fill="FFFFFF" w:themeFill="background1"/>
          </w:tcPr>
          <w:p w14:paraId="1CCFC539" w14:textId="77777777" w:rsidR="00DC08C5" w:rsidRPr="00C32D85" w:rsidRDefault="007874CA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</w:t>
            </w:r>
            <w:r w:rsidR="00780599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realiza portada. </w:t>
            </w:r>
          </w:p>
        </w:tc>
      </w:tr>
      <w:tr w:rsidR="004E5D31" w:rsidRPr="00C32D85" w14:paraId="3C37D950" w14:textId="77777777" w:rsidTr="00713FD3">
        <w:trPr>
          <w:trHeight w:val="432"/>
        </w:trPr>
        <w:tc>
          <w:tcPr>
            <w:tcW w:w="744" w:type="pct"/>
            <w:shd w:val="clear" w:color="auto" w:fill="8EAADB" w:themeFill="accent5" w:themeFillTint="99"/>
            <w:vAlign w:val="center"/>
          </w:tcPr>
          <w:p w14:paraId="181C098B" w14:textId="77777777" w:rsidR="004E5D31" w:rsidRPr="00C32D85" w:rsidRDefault="004E5D3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Comprensión del tema</w:t>
            </w:r>
          </w:p>
        </w:tc>
        <w:tc>
          <w:tcPr>
            <w:tcW w:w="880" w:type="pct"/>
            <w:shd w:val="clear" w:color="auto" w:fill="FFFFFF" w:themeFill="background1"/>
          </w:tcPr>
          <w:p w14:paraId="2696BAE2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Demuestra una comprensión clara de la situación analizada y de todos los aspectos involucrados.</w:t>
            </w:r>
          </w:p>
          <w:p w14:paraId="4282054B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6A6C688" w14:textId="436D1E62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Emplea toda la información documental y conocimientos previos que son auténticamente relevantes, precisos y consistentes para el desarrollo de su tarea.</w:t>
            </w:r>
          </w:p>
        </w:tc>
        <w:tc>
          <w:tcPr>
            <w:tcW w:w="847" w:type="pct"/>
            <w:shd w:val="clear" w:color="auto" w:fill="FFFFFF" w:themeFill="background1"/>
          </w:tcPr>
          <w:p w14:paraId="1111EEAF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Demuestra una comprensión clara de la situación y considera todos los aspectos involucrados, excepto uno.</w:t>
            </w:r>
          </w:p>
          <w:p w14:paraId="73DA6A86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471B0940" w14:textId="6BE2783F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los principales puntos de la información documental y conocimientos previos que son relevantes y consistentes para el desarrollo de su tarea.</w:t>
            </w:r>
          </w:p>
        </w:tc>
        <w:tc>
          <w:tcPr>
            <w:tcW w:w="809" w:type="pct"/>
            <w:shd w:val="clear" w:color="auto" w:fill="FFFFFF" w:themeFill="background1"/>
          </w:tcPr>
          <w:p w14:paraId="1D3585F3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Demuestra una comprensión general de la situación y considera, al menos, la mitad de los aspectos involucrados.</w:t>
            </w:r>
          </w:p>
          <w:p w14:paraId="77C442E6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733EBEC7" w14:textId="34F2B9DC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los principales puntos de la información documental y conocimientos previos que son consistentes para el desarrollo de su tarea.</w:t>
            </w:r>
          </w:p>
        </w:tc>
        <w:tc>
          <w:tcPr>
            <w:tcW w:w="1015" w:type="pct"/>
            <w:shd w:val="clear" w:color="auto" w:fill="FFFFFF" w:themeFill="background1"/>
          </w:tcPr>
          <w:p w14:paraId="3F475A14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Demuestra una comprensión muy general de la situación o problema, y considera sólo un aspecto</w:t>
            </w:r>
          </w:p>
          <w:p w14:paraId="4EBF429D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4929D306" w14:textId="1530CAAD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algunos puntos de la información documental; incluye opiniones y hechos para el desarrollo de su tarea.</w:t>
            </w:r>
          </w:p>
        </w:tc>
        <w:tc>
          <w:tcPr>
            <w:tcW w:w="705" w:type="pct"/>
            <w:shd w:val="clear" w:color="auto" w:fill="FFFFFF" w:themeFill="background1"/>
          </w:tcPr>
          <w:p w14:paraId="64917B66" w14:textId="77777777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Demuestra muy poca comprensión de la situación y utiliza sólo las partes más básicas de la información documental.</w:t>
            </w:r>
          </w:p>
        </w:tc>
      </w:tr>
      <w:tr w:rsidR="004E5D31" w:rsidRPr="00C32D85" w14:paraId="5135EBD7" w14:textId="77777777" w:rsidTr="00713FD3">
        <w:trPr>
          <w:trHeight w:val="432"/>
        </w:trPr>
        <w:tc>
          <w:tcPr>
            <w:tcW w:w="744" w:type="pct"/>
            <w:shd w:val="clear" w:color="auto" w:fill="8EAADB" w:themeFill="accent5" w:themeFillTint="99"/>
            <w:vAlign w:val="center"/>
          </w:tcPr>
          <w:p w14:paraId="4598A30F" w14:textId="77777777" w:rsidR="004E5D31" w:rsidRPr="00C32D85" w:rsidRDefault="004E5D3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Descripción de la información solicitada</w:t>
            </w:r>
          </w:p>
        </w:tc>
        <w:tc>
          <w:tcPr>
            <w:tcW w:w="880" w:type="pct"/>
            <w:shd w:val="clear" w:color="auto" w:fill="FFFFFF" w:themeFill="background1"/>
          </w:tcPr>
          <w:p w14:paraId="1A6B6E35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línea del tiempo constituye una explicación esquemática y resumida del tema.</w:t>
            </w:r>
          </w:p>
          <w:p w14:paraId="0BB45DDB" w14:textId="0BDC1549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21814126" w14:textId="77777777" w:rsidR="004E5D31" w:rsidRDefault="004E5D31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685B5B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La dirección de la línea coloca una fecha de inicio y de final; indica la orientación de los acontecimientos anteriores y posteriores en los periodos.</w:t>
            </w:r>
          </w:p>
          <w:p w14:paraId="0D0BAAB1" w14:textId="77777777" w:rsidR="00C32D85" w:rsidRPr="00C32D85" w:rsidRDefault="00C32D8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76AD172F" w14:textId="77777777" w:rsidR="00C64FE6" w:rsidRPr="00C32D85" w:rsidRDefault="004E5D31" w:rsidP="003B380B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Explica detalladamente, de manera clara y completa, la información solicitada</w:t>
            </w:r>
            <w:r w:rsidR="003B380B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695F51BE" w14:textId="77777777" w:rsidR="00C64FE6" w:rsidRPr="00C32D85" w:rsidRDefault="00C64FE6" w:rsidP="00C64FE6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2ADCCF73" w14:textId="15293B1C" w:rsidR="004E5D31" w:rsidRPr="00C32D85" w:rsidRDefault="00C64FE6" w:rsidP="00685B5B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diez derechos y diez obligaciones derivados de tener la ciudadanía mexicana.</w:t>
            </w:r>
          </w:p>
        </w:tc>
        <w:tc>
          <w:tcPr>
            <w:tcW w:w="847" w:type="pct"/>
            <w:shd w:val="clear" w:color="auto" w:fill="FFFFFF" w:themeFill="background1"/>
          </w:tcPr>
          <w:p w14:paraId="72CDD649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La línea del tiempo constituye una explicación esquemática y resumida del tema.</w:t>
            </w:r>
          </w:p>
          <w:p w14:paraId="44CB0451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740F4551" w14:textId="69CD4D61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Explica detalladamente, de manera clara y completa, la información solicitada para dos de los </w:t>
            </w:r>
            <w:r w:rsidR="00D2293A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seis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incisos.</w:t>
            </w:r>
          </w:p>
          <w:p w14:paraId="08E32CC4" w14:textId="77777777" w:rsidR="00D2293A" w:rsidRPr="00C32D85" w:rsidRDefault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E3903E4" w14:textId="77777777" w:rsidR="00D2293A" w:rsidRPr="00C32D85" w:rsidRDefault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ocho derechos y ocho obligaciones derivados de tener la ciudadanía mexicana.</w:t>
            </w:r>
          </w:p>
        </w:tc>
        <w:tc>
          <w:tcPr>
            <w:tcW w:w="809" w:type="pct"/>
            <w:shd w:val="clear" w:color="auto" w:fill="FFFFFF" w:themeFill="background1"/>
          </w:tcPr>
          <w:p w14:paraId="3B716FD7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La línea del tiempo constituye una explicación esquemática, pero no resumida del tema.</w:t>
            </w:r>
          </w:p>
          <w:p w14:paraId="6907D357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3C570D82" w14:textId="041E6286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Describe la información para la información solicitada, pero no lo hace de manera clara y detallada. Su explicación es muy general.</w:t>
            </w:r>
          </w:p>
          <w:p w14:paraId="72ADF93C" w14:textId="77777777" w:rsidR="00D2293A" w:rsidRPr="00C32D85" w:rsidRDefault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173F57CE" w14:textId="77777777" w:rsidR="00D2293A" w:rsidRPr="00C32D85" w:rsidRDefault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siete derechos y siete obligaciones derivados de tener la ciudadanía mexicana.</w:t>
            </w:r>
          </w:p>
        </w:tc>
        <w:tc>
          <w:tcPr>
            <w:tcW w:w="1015" w:type="pct"/>
            <w:shd w:val="clear" w:color="auto" w:fill="FFFFFF" w:themeFill="background1"/>
          </w:tcPr>
          <w:p w14:paraId="6C439E13" w14:textId="1CB671D1" w:rsidR="00B7605D" w:rsidRDefault="004E5D31" w:rsidP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La línea del tiempo no explica esquemáticamente, pero es un buen resumen del tema.</w:t>
            </w:r>
          </w:p>
          <w:p w14:paraId="7418279D" w14:textId="79142733" w:rsidR="004E5D31" w:rsidRPr="00C32D85" w:rsidRDefault="004E5D31" w:rsidP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Explica detalladamente, de manera clara y completa, la 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información solicitada para </w:t>
            </w:r>
            <w:r w:rsidR="00D2293A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dos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de los </w:t>
            </w:r>
            <w:r w:rsidR="00713FD3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seis incisos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5DB4B190" w14:textId="77777777" w:rsidR="001A23E3" w:rsidRPr="00C32D85" w:rsidRDefault="001A23E3" w:rsidP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780CC125" w14:textId="77777777" w:rsidR="001A23E3" w:rsidRPr="00C32D85" w:rsidRDefault="001A23E3" w:rsidP="00D2293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cinco derechos y cinco obligaciones derivados de tener la ciudadanía mexicana.</w:t>
            </w:r>
          </w:p>
        </w:tc>
        <w:tc>
          <w:tcPr>
            <w:tcW w:w="705" w:type="pct"/>
            <w:shd w:val="clear" w:color="auto" w:fill="FFFFFF" w:themeFill="background1"/>
          </w:tcPr>
          <w:p w14:paraId="1530C9BD" w14:textId="77777777" w:rsidR="00B7605D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La línea del tiempo no constituye una explicación esquemática ni resumida del tema.</w:t>
            </w:r>
          </w:p>
          <w:p w14:paraId="300B7E51" w14:textId="77777777" w:rsidR="00B7605D" w:rsidRDefault="00B7605D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1C5A8E7F" w14:textId="1E392F2D" w:rsidR="004E5D31" w:rsidRPr="00C32D85" w:rsidRDefault="004E5D31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La descripción presentada no cuenta con un nivel de detalle acorde a lo solicitado; le falta claridad y, además, no presenta información completa.</w:t>
            </w:r>
          </w:p>
          <w:p w14:paraId="591960E6" w14:textId="77777777" w:rsidR="001A23E3" w:rsidRPr="00C32D85" w:rsidRDefault="001A23E3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3DA72B53" w14:textId="12D3996F" w:rsidR="001A23E3" w:rsidRPr="00C32D85" w:rsidRDefault="001A23E3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 incluye las listas de derechos y obligaciones derivados de tener la ciudadanía mexicana.</w:t>
            </w:r>
            <w:r w:rsidR="00C32D85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16DF1" w:rsidRPr="00C32D85" w14:paraId="65DCC135" w14:textId="77777777" w:rsidTr="00713FD3">
        <w:trPr>
          <w:trHeight w:val="1628"/>
        </w:trPr>
        <w:tc>
          <w:tcPr>
            <w:tcW w:w="744" w:type="pct"/>
            <w:shd w:val="clear" w:color="auto" w:fill="8EAADB" w:themeFill="accent5" w:themeFillTint="99"/>
            <w:vAlign w:val="center"/>
          </w:tcPr>
          <w:p w14:paraId="1CA56509" w14:textId="77777777" w:rsidR="00DC08C5" w:rsidRPr="00C32D85" w:rsidRDefault="00DC08C5" w:rsidP="00DC08C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lastRenderedPageBreak/>
              <w:t>Ortografía y gramática (redacción)</w:t>
            </w:r>
          </w:p>
        </w:tc>
        <w:tc>
          <w:tcPr>
            <w:tcW w:w="880" w:type="pct"/>
            <w:shd w:val="clear" w:color="auto" w:fill="FFFFFF" w:themeFill="background1"/>
          </w:tcPr>
          <w:p w14:paraId="43F9BBEC" w14:textId="77777777" w:rsidR="00B7605D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La redacción presenta de uno a dos errores de ortografía y/o sintaxis. </w:t>
            </w:r>
          </w:p>
          <w:p w14:paraId="66DF87FA" w14:textId="77777777" w:rsidR="00B7605D" w:rsidRDefault="00B7605D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7DBAA30C" w14:textId="77777777" w:rsidR="00B7605D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 los signos de puntuación, interrogación y exclamación, en la mayoría de las ocasiones</w:t>
            </w:r>
            <w:r w:rsidR="00B7605D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4240CAC0" w14:textId="77777777" w:rsidR="00B7605D" w:rsidRDefault="00B7605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1021BA27" w14:textId="5AB1E0C2" w:rsidR="00E96257" w:rsidRPr="00C32D85" w:rsidRDefault="00E962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</w:t>
            </w:r>
            <w:r w:rsidRPr="00685B5B">
              <w:rPr>
                <w:rFonts w:cs="Arial"/>
                <w:sz w:val="20"/>
                <w:szCs w:val="20"/>
              </w:rPr>
              <w:t xml:space="preserve">sa letra </w:t>
            </w:r>
            <w:r w:rsidR="009E7C62" w:rsidRPr="00685B5B">
              <w:rPr>
                <w:rFonts w:cs="Arial"/>
                <w:sz w:val="20"/>
                <w:szCs w:val="20"/>
              </w:rPr>
              <w:t xml:space="preserve">Arial </w:t>
            </w:r>
            <w:r w:rsidRPr="00685B5B">
              <w:rPr>
                <w:rFonts w:cs="Arial"/>
                <w:sz w:val="20"/>
                <w:szCs w:val="20"/>
              </w:rPr>
              <w:t>12 e interlineado 1.5.</w:t>
            </w:r>
          </w:p>
        </w:tc>
        <w:tc>
          <w:tcPr>
            <w:tcW w:w="847" w:type="pct"/>
            <w:shd w:val="clear" w:color="auto" w:fill="FFFFFF" w:themeFill="background1"/>
          </w:tcPr>
          <w:p w14:paraId="4AAEFB98" w14:textId="77777777" w:rsidR="00B7605D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tres a cuatro errores de ortografía y/o sintaxis.</w:t>
            </w:r>
          </w:p>
          <w:p w14:paraId="5A11302E" w14:textId="77777777" w:rsidR="00B7605D" w:rsidRDefault="00B7605D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608FB7E9" w14:textId="75085D79" w:rsidR="000328D0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 los signos de puntuación, interrogación y exclamación, en la mayoría de las ocasiones</w:t>
            </w:r>
            <w:r w:rsidR="00B7605D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78EF2043" w14:textId="041BFE83" w:rsidR="00DC08C5" w:rsidRPr="00C32D85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2386948" w14:textId="77777777" w:rsidR="00B7605D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cinco a seis errores de ortografía y/o sintaxis.</w:t>
            </w:r>
          </w:p>
          <w:p w14:paraId="0162DDF3" w14:textId="77777777" w:rsidR="00B7605D" w:rsidRDefault="00B7605D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B5D11DA" w14:textId="40FF9F7D" w:rsidR="000328D0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adecuadamente signos de puntuación, interrogación y exclamación, en algunas ocasiones</w:t>
            </w:r>
            <w:r w:rsidR="000328D0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08B5B017" w14:textId="04EA41C6" w:rsidR="00DC08C5" w:rsidRPr="00C32D85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15" w:type="pct"/>
            <w:shd w:val="clear" w:color="auto" w:fill="FFFFFF" w:themeFill="background1"/>
          </w:tcPr>
          <w:p w14:paraId="0A8DB09F" w14:textId="77777777" w:rsidR="000328D0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La redacción presenta de siete a ocho errores de ortografía y/o sintaxis.</w:t>
            </w:r>
          </w:p>
          <w:p w14:paraId="1771B263" w14:textId="77777777" w:rsidR="000328D0" w:rsidRDefault="000328D0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32C1351A" w14:textId="25FE6B3A" w:rsidR="000328D0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Utiliza los signos de puntuación, interrogación y exclamación, en muy pocas ocasiones</w:t>
            </w:r>
            <w:r w:rsidR="000328D0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.</w:t>
            </w:r>
          </w:p>
          <w:p w14:paraId="3D311EAC" w14:textId="2C644605" w:rsidR="00DC08C5" w:rsidRPr="00C32D85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14:paraId="6347164C" w14:textId="1DDEFF44" w:rsidR="000328D0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La redacción presenta de nueve a </w:t>
            </w:r>
            <w:r w:rsidR="000328D0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diez</w:t>
            </w:r>
            <w:r w:rsidR="000328D0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errores de ortografía y/o sintaxis.</w:t>
            </w:r>
          </w:p>
          <w:p w14:paraId="664482B6" w14:textId="77777777" w:rsidR="000328D0" w:rsidRDefault="000328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67B68716" w14:textId="32224407" w:rsidR="000328D0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No utiliza los signos de puntuación, interrogación y exclamación.</w:t>
            </w:r>
          </w:p>
          <w:p w14:paraId="20728ECB" w14:textId="67988B2B" w:rsidR="00DC08C5" w:rsidRPr="00C32D85" w:rsidRDefault="00DC08C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A16DF1" w:rsidRPr="00C32D85" w14:paraId="6058FF0C" w14:textId="77777777" w:rsidTr="00713FD3">
        <w:trPr>
          <w:trHeight w:val="1945"/>
        </w:trPr>
        <w:tc>
          <w:tcPr>
            <w:tcW w:w="744" w:type="pct"/>
            <w:shd w:val="clear" w:color="auto" w:fill="8EAADB" w:themeFill="accent5" w:themeFillTint="99"/>
            <w:vAlign w:val="center"/>
          </w:tcPr>
          <w:p w14:paraId="60ED08AF" w14:textId="621FED86" w:rsidR="00DC08C5" w:rsidRPr="00C32D85" w:rsidRDefault="00DC08C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lastRenderedPageBreak/>
              <w:t>Referencias</w:t>
            </w:r>
          </w:p>
        </w:tc>
        <w:tc>
          <w:tcPr>
            <w:tcW w:w="880" w:type="pct"/>
            <w:shd w:val="clear" w:color="auto" w:fill="FFFFFF" w:themeFill="background1"/>
          </w:tcPr>
          <w:p w14:paraId="00731A23" w14:textId="7DE82603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por lo menos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,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tres fuentes de información relacionadas con el tema y redacta la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las referencias de acuerdo con el formato APA.</w:t>
            </w:r>
          </w:p>
        </w:tc>
        <w:tc>
          <w:tcPr>
            <w:tcW w:w="847" w:type="pct"/>
            <w:shd w:val="clear" w:color="auto" w:fill="FFFFFF" w:themeFill="background1"/>
          </w:tcPr>
          <w:p w14:paraId="5ABE6E28" w14:textId="4E07365A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dos fuentes de información relacionadas con el tema y redacta la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las referencias de acuerdo con el formato APA.</w:t>
            </w:r>
          </w:p>
        </w:tc>
        <w:tc>
          <w:tcPr>
            <w:tcW w:w="809" w:type="pct"/>
            <w:shd w:val="clear" w:color="auto" w:fill="FFFFFF" w:themeFill="background1"/>
          </w:tcPr>
          <w:p w14:paraId="5694CC46" w14:textId="05BCFEE1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una fuente de información relacionada con el tema y redacta la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 referencia de acuerdo con el formato APA.</w:t>
            </w:r>
          </w:p>
        </w:tc>
        <w:tc>
          <w:tcPr>
            <w:tcW w:w="1015" w:type="pct"/>
            <w:shd w:val="clear" w:color="auto" w:fill="FFFFFF" w:themeFill="background1"/>
          </w:tcPr>
          <w:p w14:paraId="256D7345" w14:textId="3E8AAB98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una fuente de información relacionada con el tema, pero redacta la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cita</w:t>
            </w:r>
            <w:r w:rsidR="009E7C62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</w:t>
            </w: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 y la referencia de manera diferente al formato APA.</w:t>
            </w:r>
          </w:p>
        </w:tc>
        <w:tc>
          <w:tcPr>
            <w:tcW w:w="705" w:type="pct"/>
            <w:shd w:val="clear" w:color="auto" w:fill="FFFFFF" w:themeFill="background1"/>
          </w:tcPr>
          <w:p w14:paraId="72EBEFBC" w14:textId="77777777" w:rsidR="00DC08C5" w:rsidRPr="00C32D85" w:rsidRDefault="00DC08C5" w:rsidP="00BF62D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Consulta fuentes de informaci</w:t>
            </w:r>
            <w:r w:rsidR="00930238" w:rsidRPr="00C32D85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ón no relacionadas con el tema y/o poco fidedignas.</w:t>
            </w:r>
          </w:p>
        </w:tc>
      </w:tr>
    </w:tbl>
    <w:p w14:paraId="513D6406" w14:textId="77777777" w:rsidR="00252E6C" w:rsidRPr="00C32D85" w:rsidRDefault="00252E6C" w:rsidP="003A7056">
      <w:pPr>
        <w:rPr>
          <w:rFonts w:cs="Arial"/>
          <w:sz w:val="20"/>
          <w:szCs w:val="20"/>
        </w:rPr>
      </w:pPr>
    </w:p>
    <w:sectPr w:rsidR="00252E6C" w:rsidRPr="00C32D85" w:rsidSect="00BA700A">
      <w:headerReference w:type="default" r:id="rId7"/>
      <w:footerReference w:type="default" r:id="rId8"/>
      <w:pgSz w:w="12240" w:h="15840"/>
      <w:pgMar w:top="2175" w:right="108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D47B" w14:textId="77777777" w:rsidR="00E67F12" w:rsidRDefault="00E67F12" w:rsidP="00680C55">
      <w:pPr>
        <w:spacing w:after="0" w:line="240" w:lineRule="auto"/>
      </w:pPr>
      <w:r>
        <w:separator/>
      </w:r>
    </w:p>
  </w:endnote>
  <w:endnote w:type="continuationSeparator" w:id="0">
    <w:p w14:paraId="2459C59A" w14:textId="77777777" w:rsidR="00E67F12" w:rsidRDefault="00E67F12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A4F5" w14:textId="77777777" w:rsidR="00680C55" w:rsidRPr="00997104" w:rsidRDefault="003A7056" w:rsidP="00BA700A">
    <w:pPr>
      <w:pStyle w:val="Piedepgina"/>
      <w:jc w:val="center"/>
      <w:rPr>
        <w:rFonts w:cs="Arial"/>
        <w:sz w:val="18"/>
        <w:szCs w:val="18"/>
      </w:rPr>
    </w:pPr>
    <w:r>
      <w:rPr>
        <w:rFonts w:cs="Arial"/>
        <w:color w:val="0070C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37A8" w14:textId="77777777" w:rsidR="00E67F12" w:rsidRDefault="00E67F12" w:rsidP="00680C55">
      <w:pPr>
        <w:spacing w:after="0" w:line="240" w:lineRule="auto"/>
      </w:pPr>
      <w:r>
        <w:separator/>
      </w:r>
    </w:p>
  </w:footnote>
  <w:footnote w:type="continuationSeparator" w:id="0">
    <w:p w14:paraId="25160AAF" w14:textId="77777777" w:rsidR="00E67F12" w:rsidRDefault="00E67F12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D9EF" w14:textId="77777777" w:rsidR="00B57677" w:rsidRPr="00B226AF" w:rsidRDefault="00B57677" w:rsidP="00BF62D0">
    <w:pPr>
      <w:tabs>
        <w:tab w:val="left" w:pos="7935"/>
      </w:tabs>
      <w:spacing w:after="0" w:line="360" w:lineRule="auto"/>
      <w:ind w:left="-709"/>
      <w:jc w:val="both"/>
      <w:rPr>
        <w:rFonts w:eastAsia="Times New Roman" w:cs="Arial"/>
        <w:b/>
        <w:bCs/>
        <w:noProof/>
        <w:color w:val="FFFFFF"/>
        <w:sz w:val="36"/>
        <w:szCs w:val="36"/>
      </w:rPr>
    </w:pPr>
    <w:r w:rsidRPr="00B226AF">
      <w:rPr>
        <w:rFonts w:eastAsia="Times New Roman" w:cs="Times New Roman"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74223CF6" wp14:editId="6089A05A">
          <wp:simplePos x="0" y="0"/>
          <wp:positionH relativeFrom="page">
            <wp:posOffset>-9525</wp:posOffset>
          </wp:positionH>
          <wp:positionV relativeFrom="paragraph">
            <wp:posOffset>-280035</wp:posOffset>
          </wp:positionV>
          <wp:extent cx="7767955" cy="1282890"/>
          <wp:effectExtent l="0" t="0" r="4445" b="0"/>
          <wp:wrapNone/>
          <wp:docPr id="1" name="Imagen 1" descr="Pleca_SP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eca_SP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28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5E4" w:rsidRPr="00F925E4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Participación ciudadan</w:t>
    </w:r>
    <w:r w:rsidR="00F925E4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a</w:t>
    </w:r>
  </w:p>
  <w:p w14:paraId="040A7840" w14:textId="77777777" w:rsidR="00B57677" w:rsidRPr="00B226AF" w:rsidRDefault="00B57677" w:rsidP="00BF62D0">
    <w:pPr>
      <w:tabs>
        <w:tab w:val="left" w:pos="5070"/>
      </w:tabs>
      <w:spacing w:after="0" w:line="360" w:lineRule="auto"/>
      <w:ind w:left="-709"/>
      <w:rPr>
        <w:rFonts w:eastAsia="Times New Roman" w:cs="Arial"/>
        <w:bCs/>
        <w:noProof/>
        <w:color w:val="FFFFFF"/>
        <w:sz w:val="32"/>
        <w:szCs w:val="32"/>
      </w:rPr>
    </w:pPr>
    <w:r w:rsidRPr="00B226AF">
      <w:rPr>
        <w:rFonts w:eastAsia="Times New Roman" w:cs="Arial"/>
        <w:bCs/>
        <w:noProof/>
        <w:color w:val="FFFFFF"/>
        <w:sz w:val="28"/>
        <w:szCs w:val="32"/>
      </w:rPr>
      <w:t>U</w:t>
    </w:r>
    <w:r w:rsidR="00545B6E">
      <w:rPr>
        <w:rFonts w:eastAsia="Times New Roman" w:cs="Arial"/>
        <w:bCs/>
        <w:noProof/>
        <w:color w:val="FFFFFF"/>
        <w:sz w:val="28"/>
        <w:szCs w:val="32"/>
      </w:rPr>
      <w:t>nidad 1</w:t>
    </w:r>
    <w:r w:rsidR="00F925E4">
      <w:rPr>
        <w:rFonts w:eastAsia="Times New Roman" w:cs="Arial"/>
        <w:bCs/>
        <w:noProof/>
        <w:color w:val="FFFFFF"/>
        <w:sz w:val="28"/>
        <w:szCs w:val="32"/>
      </w:rPr>
      <w:t xml:space="preserve">. </w:t>
    </w:r>
    <w:r w:rsidR="00F925E4" w:rsidRPr="00F925E4">
      <w:rPr>
        <w:rFonts w:eastAsia="Times New Roman" w:cs="Arial"/>
        <w:bCs/>
        <w:noProof/>
        <w:color w:val="FFFFFF"/>
        <w:sz w:val="28"/>
        <w:szCs w:val="32"/>
      </w:rPr>
      <w:t>La importancia del concepto de ciudadanía en México</w:t>
    </w:r>
  </w:p>
  <w:p w14:paraId="2EEE582D" w14:textId="68E5C659" w:rsidR="003A7056" w:rsidRDefault="00B57677" w:rsidP="00685B5B">
    <w:pPr>
      <w:spacing w:after="0" w:line="360" w:lineRule="auto"/>
      <w:ind w:left="-709"/>
    </w:pPr>
    <w:r w:rsidRPr="00B226AF">
      <w:rPr>
        <w:rFonts w:eastAsia="Times New Roman" w:cs="Arial"/>
        <w:bCs/>
        <w:noProof/>
        <w:color w:val="FFFFFF"/>
        <w:sz w:val="24"/>
        <w:szCs w:val="24"/>
      </w:rPr>
      <w:t>Rúbrica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5330A"/>
    <w:multiLevelType w:val="hybridMultilevel"/>
    <w:tmpl w:val="9CD8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328D0"/>
    <w:rsid w:val="00056108"/>
    <w:rsid w:val="000610C7"/>
    <w:rsid w:val="00067BB3"/>
    <w:rsid w:val="000A5468"/>
    <w:rsid w:val="000B0658"/>
    <w:rsid w:val="000B502D"/>
    <w:rsid w:val="000D2EFE"/>
    <w:rsid w:val="00111FCB"/>
    <w:rsid w:val="00117CA1"/>
    <w:rsid w:val="00131E73"/>
    <w:rsid w:val="0015679E"/>
    <w:rsid w:val="001A23E3"/>
    <w:rsid w:val="001B0941"/>
    <w:rsid w:val="001C2DF4"/>
    <w:rsid w:val="001F2E3E"/>
    <w:rsid w:val="00204EAC"/>
    <w:rsid w:val="002470DA"/>
    <w:rsid w:val="00252E6C"/>
    <w:rsid w:val="002902D0"/>
    <w:rsid w:val="002C04F7"/>
    <w:rsid w:val="002E5D43"/>
    <w:rsid w:val="003404B2"/>
    <w:rsid w:val="003551A3"/>
    <w:rsid w:val="00356EC9"/>
    <w:rsid w:val="00360633"/>
    <w:rsid w:val="003A7056"/>
    <w:rsid w:val="003B1A94"/>
    <w:rsid w:val="003B380B"/>
    <w:rsid w:val="004446C9"/>
    <w:rsid w:val="00457699"/>
    <w:rsid w:val="00463B2B"/>
    <w:rsid w:val="0048022E"/>
    <w:rsid w:val="00493D6A"/>
    <w:rsid w:val="004A31C2"/>
    <w:rsid w:val="004C33DC"/>
    <w:rsid w:val="004C4F66"/>
    <w:rsid w:val="004D4409"/>
    <w:rsid w:val="004E0F88"/>
    <w:rsid w:val="004E5D31"/>
    <w:rsid w:val="005254F0"/>
    <w:rsid w:val="0052796D"/>
    <w:rsid w:val="00531CF3"/>
    <w:rsid w:val="00541034"/>
    <w:rsid w:val="00544698"/>
    <w:rsid w:val="00545B6E"/>
    <w:rsid w:val="0054614F"/>
    <w:rsid w:val="005502B8"/>
    <w:rsid w:val="005E26B8"/>
    <w:rsid w:val="006401EC"/>
    <w:rsid w:val="0064175D"/>
    <w:rsid w:val="00680C55"/>
    <w:rsid w:val="00682C39"/>
    <w:rsid w:val="00685B5B"/>
    <w:rsid w:val="00701E1D"/>
    <w:rsid w:val="0071254E"/>
    <w:rsid w:val="00713FD3"/>
    <w:rsid w:val="00727F2B"/>
    <w:rsid w:val="00774DCE"/>
    <w:rsid w:val="00780599"/>
    <w:rsid w:val="007874CA"/>
    <w:rsid w:val="007916C0"/>
    <w:rsid w:val="00791D49"/>
    <w:rsid w:val="00791F4D"/>
    <w:rsid w:val="007A55A6"/>
    <w:rsid w:val="007B0774"/>
    <w:rsid w:val="007B1731"/>
    <w:rsid w:val="007C119E"/>
    <w:rsid w:val="0080259C"/>
    <w:rsid w:val="00815574"/>
    <w:rsid w:val="0082606F"/>
    <w:rsid w:val="008354A7"/>
    <w:rsid w:val="00840EB0"/>
    <w:rsid w:val="00855D56"/>
    <w:rsid w:val="00862489"/>
    <w:rsid w:val="00867136"/>
    <w:rsid w:val="008A0AE5"/>
    <w:rsid w:val="008A14FC"/>
    <w:rsid w:val="00930238"/>
    <w:rsid w:val="00937F21"/>
    <w:rsid w:val="00951BDF"/>
    <w:rsid w:val="009908D4"/>
    <w:rsid w:val="00997104"/>
    <w:rsid w:val="009C72ED"/>
    <w:rsid w:val="009E17ED"/>
    <w:rsid w:val="009E7C62"/>
    <w:rsid w:val="00A12714"/>
    <w:rsid w:val="00A16DF1"/>
    <w:rsid w:val="00A22061"/>
    <w:rsid w:val="00A23DF0"/>
    <w:rsid w:val="00A26951"/>
    <w:rsid w:val="00A27CD0"/>
    <w:rsid w:val="00A57F8C"/>
    <w:rsid w:val="00A653A7"/>
    <w:rsid w:val="00AD05D4"/>
    <w:rsid w:val="00AD3953"/>
    <w:rsid w:val="00B00B51"/>
    <w:rsid w:val="00B367A2"/>
    <w:rsid w:val="00B4214B"/>
    <w:rsid w:val="00B51449"/>
    <w:rsid w:val="00B57677"/>
    <w:rsid w:val="00B7605D"/>
    <w:rsid w:val="00B77441"/>
    <w:rsid w:val="00B812E8"/>
    <w:rsid w:val="00BA6925"/>
    <w:rsid w:val="00BA700A"/>
    <w:rsid w:val="00BD7659"/>
    <w:rsid w:val="00BE6B87"/>
    <w:rsid w:val="00BF3BFA"/>
    <w:rsid w:val="00BF62D0"/>
    <w:rsid w:val="00C14C86"/>
    <w:rsid w:val="00C150BC"/>
    <w:rsid w:val="00C1664D"/>
    <w:rsid w:val="00C32D85"/>
    <w:rsid w:val="00C61049"/>
    <w:rsid w:val="00C64FE6"/>
    <w:rsid w:val="00C6698E"/>
    <w:rsid w:val="00C810F6"/>
    <w:rsid w:val="00C87BC4"/>
    <w:rsid w:val="00CD0748"/>
    <w:rsid w:val="00CF3623"/>
    <w:rsid w:val="00CF46C0"/>
    <w:rsid w:val="00D2293A"/>
    <w:rsid w:val="00D3737D"/>
    <w:rsid w:val="00D934EB"/>
    <w:rsid w:val="00D93DF4"/>
    <w:rsid w:val="00DA4A37"/>
    <w:rsid w:val="00DC08C5"/>
    <w:rsid w:val="00E07FBC"/>
    <w:rsid w:val="00E21D56"/>
    <w:rsid w:val="00E62E89"/>
    <w:rsid w:val="00E67465"/>
    <w:rsid w:val="00E67F12"/>
    <w:rsid w:val="00E82310"/>
    <w:rsid w:val="00E82636"/>
    <w:rsid w:val="00E96257"/>
    <w:rsid w:val="00EC5B1C"/>
    <w:rsid w:val="00ED33EA"/>
    <w:rsid w:val="00F0587A"/>
    <w:rsid w:val="00F10CBF"/>
    <w:rsid w:val="00F11B8F"/>
    <w:rsid w:val="00F24126"/>
    <w:rsid w:val="00F40675"/>
    <w:rsid w:val="00F53FA0"/>
    <w:rsid w:val="00F55EFD"/>
    <w:rsid w:val="00F74DB6"/>
    <w:rsid w:val="00F925E4"/>
    <w:rsid w:val="00F9558D"/>
    <w:rsid w:val="00FA2B2D"/>
    <w:rsid w:val="00FC19EB"/>
    <w:rsid w:val="00FD7AA7"/>
    <w:rsid w:val="00FE207C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499F5"/>
  <w15:docId w15:val="{F768D631-2602-47BA-866D-51C25D7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4"/>
    <w:pPr>
      <w:spacing w:after="200" w:line="27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BD765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BD765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BD7659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BD765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BD7659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BD765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BD76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07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7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74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07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074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RODRIGUEZ SOLIS</dc:creator>
  <cp:lastModifiedBy>AURA IZVETTE PEREZ RODRIGUEZ</cp:lastModifiedBy>
  <cp:revision>2</cp:revision>
  <cp:lastPrinted>2015-10-15T18:18:00Z</cp:lastPrinted>
  <dcterms:created xsi:type="dcterms:W3CDTF">2017-05-17T16:02:00Z</dcterms:created>
  <dcterms:modified xsi:type="dcterms:W3CDTF">2017-05-17T16:02:00Z</dcterms:modified>
</cp:coreProperties>
</file>