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2F" w:rsidRDefault="00FD742F" w:rsidP="00310D37"/>
    <w:p w:rsidR="006063C1" w:rsidRPr="00356861" w:rsidRDefault="006063C1" w:rsidP="006063C1">
      <w:pPr>
        <w:pStyle w:val="Predeterminado"/>
        <w:spacing w:after="0"/>
        <w:jc w:val="center"/>
        <w:rPr>
          <w:rFonts w:ascii="Arial" w:hAnsi="Arial" w:cs="Arial"/>
          <w:color w:val="FF0000"/>
        </w:rPr>
      </w:pPr>
      <w:r w:rsidRPr="00356861">
        <w:rPr>
          <w:rFonts w:ascii="Arial" w:hAnsi="Arial" w:cs="Arial"/>
          <w:b/>
          <w:smallCaps/>
          <w:lang w:val="es-MX"/>
        </w:rPr>
        <w:t>Rúbrica de actividad</w:t>
      </w:r>
      <w:r>
        <w:rPr>
          <w:rFonts w:ascii="Arial" w:hAnsi="Arial" w:cs="Arial"/>
          <w:b/>
          <w:smallCaps/>
          <w:lang w:val="es-MX"/>
        </w:rPr>
        <w:t xml:space="preserve"> 2</w:t>
      </w:r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000" w:firstRow="0" w:lastRow="0" w:firstColumn="0" w:lastColumn="0" w:noHBand="0" w:noVBand="0"/>
      </w:tblPr>
      <w:tblGrid>
        <w:gridCol w:w="1782"/>
        <w:gridCol w:w="12114"/>
      </w:tblGrid>
      <w:tr w:rsidR="006063C1" w:rsidRPr="00356861" w:rsidTr="00CC1A43">
        <w:tc>
          <w:tcPr>
            <w:tcW w:w="1808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 xml:space="preserve">División: </w:t>
            </w:r>
          </w:p>
        </w:tc>
        <w:tc>
          <w:tcPr>
            <w:tcW w:w="13148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Ciencias Sociales y Administrativas</w:t>
            </w:r>
          </w:p>
        </w:tc>
      </w:tr>
      <w:tr w:rsidR="006063C1" w:rsidRPr="00356861" w:rsidTr="00CC1A43">
        <w:trPr>
          <w:trHeight w:val="304"/>
        </w:trPr>
        <w:tc>
          <w:tcPr>
            <w:tcW w:w="1808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>Asignatura:</w:t>
            </w:r>
          </w:p>
        </w:tc>
        <w:tc>
          <w:tcPr>
            <w:tcW w:w="13148" w:type="dxa"/>
            <w:shd w:val="clear" w:color="auto" w:fill="auto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Economía, democracia y cultura</w:t>
            </w:r>
          </w:p>
        </w:tc>
      </w:tr>
      <w:tr w:rsidR="006063C1" w:rsidRPr="00356861" w:rsidTr="00CC1A43">
        <w:tc>
          <w:tcPr>
            <w:tcW w:w="1808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>Unidad 1</w:t>
            </w:r>
            <w:r w:rsidR="00C41807"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148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Economía, cultura y democracia</w:t>
            </w:r>
          </w:p>
        </w:tc>
      </w:tr>
      <w:tr w:rsidR="006063C1" w:rsidRPr="00356861" w:rsidTr="00CC1A43">
        <w:tc>
          <w:tcPr>
            <w:tcW w:w="1808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 xml:space="preserve">Actividad </w:t>
            </w:r>
            <w:r>
              <w:rPr>
                <w:rFonts w:ascii="Arial" w:hAnsi="Arial" w:cs="Arial"/>
                <w:b/>
                <w:smallCaps/>
                <w:lang w:val="es-MX"/>
              </w:rPr>
              <w:t>2</w:t>
            </w:r>
            <w:r w:rsidRPr="00356861"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148" w:type="dxa"/>
            <w:shd w:val="clear" w:color="auto" w:fill="auto"/>
          </w:tcPr>
          <w:p w:rsidR="006063C1" w:rsidRPr="00356861" w:rsidRDefault="00D061FA" w:rsidP="00D061FA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063C1" w:rsidRPr="00356861">
              <w:rPr>
                <w:rFonts w:ascii="Arial" w:hAnsi="Arial" w:cs="Arial"/>
              </w:rPr>
              <w:t>uestionamiento cultural para el desarrollo.</w:t>
            </w:r>
          </w:p>
        </w:tc>
      </w:tr>
    </w:tbl>
    <w:p w:rsidR="006063C1" w:rsidRPr="00356861" w:rsidRDefault="006063C1" w:rsidP="006063C1">
      <w:pPr>
        <w:pStyle w:val="Predeterminado"/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942"/>
        <w:gridCol w:w="2291"/>
        <w:gridCol w:w="2503"/>
        <w:gridCol w:w="2671"/>
        <w:gridCol w:w="2304"/>
        <w:gridCol w:w="2185"/>
      </w:tblGrid>
      <w:tr w:rsidR="006063C1" w:rsidRPr="00356861" w:rsidTr="00064958">
        <w:trPr>
          <w:trHeight w:val="255"/>
        </w:trPr>
        <w:tc>
          <w:tcPr>
            <w:tcW w:w="1942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bCs/>
                <w:smallCaps/>
                <w:lang w:val="es-MX"/>
              </w:rPr>
              <w:t>Criterios</w:t>
            </w:r>
          </w:p>
        </w:tc>
        <w:tc>
          <w:tcPr>
            <w:tcW w:w="9769" w:type="dxa"/>
            <w:gridSpan w:val="4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bCs/>
                <w:smallCaps/>
                <w:lang w:val="es-MX"/>
              </w:rPr>
              <w:t>Indicadores</w:t>
            </w:r>
          </w:p>
        </w:tc>
        <w:tc>
          <w:tcPr>
            <w:tcW w:w="2185" w:type="dxa"/>
            <w:vMerge w:val="restart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6861">
              <w:rPr>
                <w:rFonts w:ascii="Arial" w:hAnsi="Arial" w:cs="Arial"/>
                <w:b/>
              </w:rPr>
              <w:t>Observaciones</w:t>
            </w:r>
          </w:p>
        </w:tc>
      </w:tr>
      <w:tr w:rsidR="006063C1" w:rsidRPr="00356861" w:rsidTr="00064958">
        <w:trPr>
          <w:trHeight w:val="364"/>
        </w:trPr>
        <w:tc>
          <w:tcPr>
            <w:tcW w:w="1942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>Muy bien</w:t>
            </w:r>
          </w:p>
        </w:tc>
        <w:tc>
          <w:tcPr>
            <w:tcW w:w="2503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>Bien</w:t>
            </w:r>
          </w:p>
        </w:tc>
        <w:tc>
          <w:tcPr>
            <w:tcW w:w="2671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>Regular</w:t>
            </w:r>
          </w:p>
        </w:tc>
        <w:tc>
          <w:tcPr>
            <w:tcW w:w="2304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smallCaps/>
                <w:lang w:val="es-MX"/>
              </w:rPr>
              <w:t>Necesitas mejorar</w:t>
            </w:r>
          </w:p>
        </w:tc>
        <w:tc>
          <w:tcPr>
            <w:tcW w:w="2185" w:type="dxa"/>
            <w:vMerge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63C1" w:rsidRPr="00356861" w:rsidTr="00064958">
        <w:trPr>
          <w:trHeight w:val="1545"/>
        </w:trPr>
        <w:tc>
          <w:tcPr>
            <w:tcW w:w="1942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 xml:space="preserve">Aportaciones </w:t>
            </w:r>
            <w:r>
              <w:rPr>
                <w:rFonts w:ascii="Arial" w:hAnsi="Arial" w:cs="Arial"/>
                <w:b/>
                <w:bCs/>
                <w:smallCaps/>
              </w:rPr>
              <w:t>adecuadas</w:t>
            </w:r>
          </w:p>
        </w:tc>
        <w:tc>
          <w:tcPr>
            <w:tcW w:w="2291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Discute correctamente las preguntas (con base en los textos): </w:t>
            </w:r>
            <w:r w:rsidRPr="00356861">
              <w:rPr>
                <w:rFonts w:ascii="Arial" w:hAnsi="Arial" w:cs="Arial"/>
              </w:rPr>
              <w:t>¿por qué es importante la cultura como factor de desarrollo?, ¿qué retos y oportunidades marca la globalización al desarrollo local?, ¿cómo debe actuar el gobierno para la aceptación de lo multicultural?</w:t>
            </w:r>
          </w:p>
        </w:tc>
        <w:tc>
          <w:tcPr>
            <w:tcW w:w="2503" w:type="dxa"/>
            <w:shd w:val="clear" w:color="auto" w:fill="B6DDE8"/>
          </w:tcPr>
          <w:p w:rsidR="006063C1" w:rsidRDefault="00DF61A4" w:rsidP="00C41807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a dos de las tres preguntas:</w:t>
            </w:r>
          </w:p>
          <w:p w:rsidR="00DF61A4" w:rsidRDefault="00DF61A4" w:rsidP="00C41807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¿por qué es importante la cultura como factor de desarrollo?, ¿qué retos y oportunidades marca la globalización al desarrollo local?, ¿cómo debe actuar el gobierno para la aceptación de lo multicultural?</w:t>
            </w:r>
          </w:p>
          <w:p w:rsidR="00DF61A4" w:rsidRPr="00356861" w:rsidRDefault="00DF61A4" w:rsidP="00C41807">
            <w:pPr>
              <w:pStyle w:val="Predeterminado"/>
              <w:spacing w:after="0" w:line="240" w:lineRule="auto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</w:rPr>
              <w:t>Se basa en los textos.</w:t>
            </w:r>
          </w:p>
        </w:tc>
        <w:tc>
          <w:tcPr>
            <w:tcW w:w="2671" w:type="dxa"/>
            <w:shd w:val="clear" w:color="auto" w:fill="B6DDE8"/>
          </w:tcPr>
          <w:p w:rsidR="00DF61A4" w:rsidRDefault="00DF61A4" w:rsidP="00DF61A4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a dos de las tres preguntas:</w:t>
            </w:r>
          </w:p>
          <w:p w:rsidR="00DF61A4" w:rsidRDefault="00DF61A4" w:rsidP="00DF61A4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¿por qué es importante la cultura como factor de desarrollo?, ¿qué retos y oportunidades marca la globalización al desarrollo local?, ¿cómo debe actuar el gobierno para la aceptación de lo multicultural?</w:t>
            </w:r>
          </w:p>
          <w:p w:rsidR="006063C1" w:rsidRPr="00356861" w:rsidRDefault="00DF61A4" w:rsidP="00DF61A4">
            <w:pPr>
              <w:pStyle w:val="Predeterminado"/>
              <w:spacing w:after="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>No s</w:t>
            </w:r>
            <w:r>
              <w:rPr>
                <w:rFonts w:ascii="Arial" w:hAnsi="Arial" w:cs="Arial"/>
              </w:rPr>
              <w:t>e basa en los textos</w:t>
            </w:r>
            <w:r>
              <w:rPr>
                <w:rFonts w:ascii="Arial" w:hAnsi="Arial" w:cs="Arial"/>
              </w:rPr>
              <w:t xml:space="preserve"> sugeridos.</w:t>
            </w:r>
          </w:p>
        </w:tc>
        <w:tc>
          <w:tcPr>
            <w:tcW w:w="2304" w:type="dxa"/>
            <w:shd w:val="clear" w:color="auto" w:fill="B6DDE8"/>
          </w:tcPr>
          <w:p w:rsidR="00DF61A4" w:rsidRDefault="00DF61A4" w:rsidP="00DF61A4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</w:t>
            </w:r>
            <w:r>
              <w:rPr>
                <w:rFonts w:ascii="Arial" w:hAnsi="Arial" w:cs="Arial"/>
              </w:rPr>
              <w:t>solo a una de las preguntas planteadas:</w:t>
            </w:r>
          </w:p>
          <w:p w:rsidR="00DF61A4" w:rsidRDefault="00DF61A4" w:rsidP="00DF61A4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¿por qué es importante la cultura como factor de desarrollo?, ¿qué retos y oportunidades marca la globalización al desarrollo local?, ¿cómo debe actuar el gobierno para la aceptación de lo multicultural?</w:t>
            </w:r>
          </w:p>
          <w:p w:rsidR="006063C1" w:rsidRPr="00356861" w:rsidRDefault="00DF61A4" w:rsidP="00DF61A4">
            <w:pPr>
              <w:pStyle w:val="Predeterminado"/>
              <w:spacing w:after="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>No se basa en los textos sugeridos.</w:t>
            </w:r>
          </w:p>
        </w:tc>
        <w:tc>
          <w:tcPr>
            <w:tcW w:w="2185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  <w:b/>
                <w:smallCaps/>
                <w:lang w:val="es-MX"/>
              </w:rPr>
            </w:pPr>
          </w:p>
        </w:tc>
      </w:tr>
      <w:tr w:rsidR="006063C1" w:rsidRPr="00356861" w:rsidTr="00064958">
        <w:trPr>
          <w:trHeight w:val="237"/>
        </w:trPr>
        <w:tc>
          <w:tcPr>
            <w:tcW w:w="1942" w:type="dxa"/>
            <w:shd w:val="clear" w:color="auto" w:fill="B6DDE8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291" w:type="dxa"/>
            <w:shd w:val="clear" w:color="auto" w:fill="DAEEF3"/>
          </w:tcPr>
          <w:p w:rsidR="006063C1" w:rsidRPr="00356861" w:rsidRDefault="00100F9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</w:p>
        </w:tc>
        <w:tc>
          <w:tcPr>
            <w:tcW w:w="2503" w:type="dxa"/>
            <w:shd w:val="clear" w:color="auto" w:fill="B6DDE8"/>
          </w:tcPr>
          <w:p w:rsidR="006063C1" w:rsidRPr="00356861" w:rsidRDefault="00100F91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 </w:t>
            </w:r>
          </w:p>
        </w:tc>
        <w:tc>
          <w:tcPr>
            <w:tcW w:w="2671" w:type="dxa"/>
            <w:shd w:val="clear" w:color="auto" w:fill="DAEEF3"/>
          </w:tcPr>
          <w:p w:rsidR="006063C1" w:rsidRPr="00356861" w:rsidRDefault="004351EC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04" w:type="dxa"/>
            <w:shd w:val="clear" w:color="auto" w:fill="B6DDE8"/>
          </w:tcPr>
          <w:p w:rsidR="006063C1" w:rsidRPr="00356861" w:rsidRDefault="004351EC" w:rsidP="00CC1A43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85" w:type="dxa"/>
            <w:shd w:val="clear" w:color="auto" w:fill="DAEEF3"/>
          </w:tcPr>
          <w:p w:rsidR="006063C1" w:rsidRPr="00356861" w:rsidRDefault="006063C1" w:rsidP="00CC1A43">
            <w:pPr>
              <w:pStyle w:val="Predeterminado"/>
              <w:spacing w:after="0" w:line="240" w:lineRule="auto"/>
              <w:rPr>
                <w:rFonts w:ascii="Arial" w:hAnsi="Arial" w:cs="Arial"/>
                <w:b/>
                <w:smallCaps/>
                <w:lang w:val="es-MX"/>
              </w:rPr>
            </w:pPr>
          </w:p>
        </w:tc>
      </w:tr>
      <w:tr w:rsidR="00064958" w:rsidRPr="00356861" w:rsidTr="00064958">
        <w:trPr>
          <w:trHeight w:val="1223"/>
        </w:trPr>
        <w:tc>
          <w:tcPr>
            <w:tcW w:w="1942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calidad de </w:t>
            </w:r>
            <w:r w:rsidRPr="00356861">
              <w:rPr>
                <w:rFonts w:ascii="Arial" w:hAnsi="Arial" w:cs="Arial"/>
                <w:b/>
                <w:bCs/>
                <w:smallCaps/>
              </w:rPr>
              <w:t>participaciones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en el foro</w:t>
            </w:r>
          </w:p>
        </w:tc>
        <w:tc>
          <w:tcPr>
            <w:tcW w:w="2291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lang w:val="es-ES_tradnl"/>
              </w:rPr>
              <w:t>Responde a dos comentarios de sus compañeros de manera coherente y argumentada</w:t>
            </w:r>
            <w:r>
              <w:rPr>
                <w:rFonts w:ascii="Arial" w:hAnsi="Arial" w:cs="Arial"/>
              </w:rPr>
              <w:t xml:space="preserve"> las siguientes </w:t>
            </w:r>
            <w:r>
              <w:rPr>
                <w:rFonts w:ascii="Arial" w:hAnsi="Arial" w:cs="Arial"/>
              </w:rPr>
              <w:lastRenderedPageBreak/>
              <w:t xml:space="preserve">preguntas: </w:t>
            </w:r>
            <w:r w:rsidRPr="006307F5">
              <w:rPr>
                <w:rFonts w:ascii="Arial" w:hAnsi="Arial" w:cs="Arial"/>
              </w:rPr>
              <w:t>¿cuál es el papel de la cultura para la generación de políticas públicas y proyectos en favor del desarrollo?, ¿qué sucede con la homogenización cultural?</w:t>
            </w:r>
          </w:p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503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lang w:val="es-ES_tradnl"/>
              </w:rPr>
              <w:lastRenderedPageBreak/>
              <w:t xml:space="preserve">Responde a dos comentarios de sus compañeros de manera </w:t>
            </w:r>
            <w:r w:rsidR="00FA5D2A">
              <w:rPr>
                <w:rFonts w:ascii="Arial" w:hAnsi="Arial" w:cs="Arial"/>
                <w:lang w:val="es-ES_tradnl"/>
              </w:rPr>
              <w:t>muy general, pero con fundamentos</w:t>
            </w:r>
            <w:r>
              <w:rPr>
                <w:rFonts w:ascii="Arial" w:hAnsi="Arial" w:cs="Arial"/>
              </w:rPr>
              <w:t xml:space="preserve"> las siguientes </w:t>
            </w:r>
            <w:r>
              <w:rPr>
                <w:rFonts w:ascii="Arial" w:hAnsi="Arial" w:cs="Arial"/>
              </w:rPr>
              <w:lastRenderedPageBreak/>
              <w:t xml:space="preserve">preguntas: </w:t>
            </w:r>
            <w:r w:rsidRPr="006307F5">
              <w:rPr>
                <w:rFonts w:ascii="Arial" w:hAnsi="Arial" w:cs="Arial"/>
              </w:rPr>
              <w:t>¿cuál es el papel de la cultura para la generación de políticas públicas y proyectos en favor del desarrollo?, ¿qué sucede con la homogenización cultural?</w:t>
            </w:r>
          </w:p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B6DDE8"/>
          </w:tcPr>
          <w:p w:rsidR="00FA5D2A" w:rsidRPr="00356861" w:rsidRDefault="00FA5D2A" w:rsidP="00FA5D2A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lang w:val="es-ES_tradnl"/>
              </w:rPr>
              <w:lastRenderedPageBreak/>
              <w:t xml:space="preserve">Responde </w:t>
            </w:r>
            <w:r w:rsidR="00DF79CD">
              <w:rPr>
                <w:rFonts w:ascii="Arial" w:hAnsi="Arial" w:cs="Arial"/>
                <w:lang w:val="es-ES_tradnl"/>
              </w:rPr>
              <w:t xml:space="preserve">a un comentario </w:t>
            </w:r>
            <w:r w:rsidRPr="00356861">
              <w:rPr>
                <w:rFonts w:ascii="Arial" w:hAnsi="Arial" w:cs="Arial"/>
                <w:lang w:val="es-ES_tradnl"/>
              </w:rPr>
              <w:t xml:space="preserve">de sus compañeros de manera </w:t>
            </w:r>
            <w:r>
              <w:rPr>
                <w:rFonts w:ascii="Arial" w:hAnsi="Arial" w:cs="Arial"/>
                <w:lang w:val="es-ES_tradnl"/>
              </w:rPr>
              <w:t>muy general, pero con fundamentos</w:t>
            </w:r>
            <w:r>
              <w:rPr>
                <w:rFonts w:ascii="Arial" w:hAnsi="Arial" w:cs="Arial"/>
              </w:rPr>
              <w:t xml:space="preserve"> las siguientes preguntas: </w:t>
            </w:r>
            <w:r w:rsidRPr="006307F5">
              <w:rPr>
                <w:rFonts w:ascii="Arial" w:hAnsi="Arial" w:cs="Arial"/>
              </w:rPr>
              <w:lastRenderedPageBreak/>
              <w:t>¿cuál es el papel de la cultura para la generación de políticas públicas y proyectos en favor del desarrollo?, ¿qué sucede con la homogenización cultural?</w:t>
            </w:r>
          </w:p>
          <w:p w:rsidR="00064958" w:rsidRPr="00356861" w:rsidRDefault="00064958" w:rsidP="00FA5D2A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lang w:val="es-ES_tradnl"/>
              </w:rPr>
              <w:lastRenderedPageBreak/>
              <w:t>Responde insuficientemente al menos a un comentario de sus compañeros</w:t>
            </w:r>
            <w:r w:rsidRPr="00356861">
              <w:rPr>
                <w:rFonts w:ascii="Arial" w:hAnsi="Arial" w:cs="Arial"/>
              </w:rPr>
              <w:t>.</w:t>
            </w:r>
          </w:p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4958" w:rsidRPr="00356861" w:rsidTr="00064958">
        <w:trPr>
          <w:trHeight w:val="367"/>
        </w:trPr>
        <w:tc>
          <w:tcPr>
            <w:tcW w:w="1942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291" w:type="dxa"/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2503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671" w:type="dxa"/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04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85" w:type="dxa"/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4958" w:rsidRPr="00356861" w:rsidTr="00064958">
        <w:trPr>
          <w:trHeight w:val="942"/>
        </w:trPr>
        <w:tc>
          <w:tcPr>
            <w:tcW w:w="1942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>Seguimiento de la línea de discusión</w:t>
            </w:r>
          </w:p>
        </w:tc>
        <w:tc>
          <w:tcPr>
            <w:tcW w:w="2291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56861">
              <w:rPr>
                <w:rFonts w:ascii="Arial" w:hAnsi="Arial" w:cs="Arial"/>
              </w:rPr>
              <w:t>dentificar</w:t>
            </w:r>
            <w:r>
              <w:rPr>
                <w:rFonts w:ascii="Arial" w:hAnsi="Arial" w:cs="Arial"/>
              </w:rPr>
              <w:t xml:space="preserve"> las problemáticas de las lecturas, la</w:t>
            </w:r>
            <w:r w:rsidRPr="00356861">
              <w:rPr>
                <w:rFonts w:ascii="Arial" w:hAnsi="Arial" w:cs="Arial"/>
              </w:rPr>
              <w:t xml:space="preserve"> estructura del texto, objetivos e hipótesis. </w:t>
            </w:r>
          </w:p>
        </w:tc>
        <w:tc>
          <w:tcPr>
            <w:tcW w:w="2503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alguna falla en el entendimiento de las problemáticas o del objetivo o de la hipótesis.</w:t>
            </w:r>
          </w:p>
        </w:tc>
        <w:tc>
          <w:tcPr>
            <w:tcW w:w="2671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identifica las problemáticas, pero tiene ideas ambiguas sobre el objetivo y la hipótesis.</w:t>
            </w:r>
          </w:p>
        </w:tc>
        <w:tc>
          <w:tcPr>
            <w:tcW w:w="2304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 xml:space="preserve">No identifica las problemáticas, </w:t>
            </w:r>
            <w:r>
              <w:rPr>
                <w:rFonts w:ascii="Arial" w:hAnsi="Arial" w:cs="Arial"/>
              </w:rPr>
              <w:t>y no sigue la estructura del texto, tampoco reconoce objetivo ni hipótesis.</w:t>
            </w:r>
          </w:p>
        </w:tc>
        <w:tc>
          <w:tcPr>
            <w:tcW w:w="2185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</w:tr>
      <w:tr w:rsidR="00064958" w:rsidRPr="00356861" w:rsidTr="00064958">
        <w:trPr>
          <w:trHeight w:val="428"/>
        </w:trPr>
        <w:tc>
          <w:tcPr>
            <w:tcW w:w="1942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291" w:type="dxa"/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15</w:t>
            </w:r>
          </w:p>
        </w:tc>
        <w:tc>
          <w:tcPr>
            <w:tcW w:w="2503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10</w:t>
            </w:r>
          </w:p>
        </w:tc>
        <w:tc>
          <w:tcPr>
            <w:tcW w:w="2671" w:type="dxa"/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8</w:t>
            </w:r>
          </w:p>
        </w:tc>
        <w:tc>
          <w:tcPr>
            <w:tcW w:w="2304" w:type="dxa"/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7</w:t>
            </w:r>
          </w:p>
        </w:tc>
        <w:tc>
          <w:tcPr>
            <w:tcW w:w="2185" w:type="dxa"/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</w:tr>
      <w:tr w:rsidR="00064958" w:rsidRPr="00356861" w:rsidTr="00064958">
        <w:trPr>
          <w:trHeight w:val="428"/>
        </w:trPr>
        <w:tc>
          <w:tcPr>
            <w:tcW w:w="1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>Redacción y ortografía</w:t>
            </w:r>
          </w:p>
        </w:tc>
        <w:tc>
          <w:tcPr>
            <w:tcW w:w="2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 xml:space="preserve">La redacción es clara, sencilla y coherente gramaticalmente. </w:t>
            </w: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  <w:color w:val="3784A6"/>
                <w:sz w:val="20"/>
              </w:rPr>
            </w:pPr>
            <w:r>
              <w:rPr>
                <w:rFonts w:ascii="Arial" w:hAnsi="Arial" w:cs="Arial"/>
              </w:rPr>
              <w:t>Cumple con las normas ortográficas.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</w:tcPr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 w:rsidRPr="00356861">
              <w:rPr>
                <w:rFonts w:ascii="Arial" w:hAnsi="Arial" w:cs="Arial"/>
              </w:rPr>
              <w:t xml:space="preserve"> redacción es explícita, el mensaje se comprende con facilidad y no contiene errores gramaticales.</w:t>
            </w: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  <w:color w:val="3784A6"/>
                <w:sz w:val="20"/>
              </w:rPr>
            </w:pPr>
            <w:r>
              <w:rPr>
                <w:rFonts w:ascii="Arial" w:hAnsi="Arial" w:cs="Arial"/>
              </w:rPr>
              <w:t>Cumple con las normas ortográficas.</w:t>
            </w: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Contiene algunos errores gramaticales pero las ideas se comprenden.</w:t>
            </w: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  <w:color w:val="3784A6"/>
                <w:sz w:val="20"/>
              </w:rPr>
            </w:pPr>
            <w:r>
              <w:rPr>
                <w:rFonts w:ascii="Arial" w:hAnsi="Arial" w:cs="Arial"/>
              </w:rPr>
              <w:t>Cumple con las normas ortográficas.</w:t>
            </w: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</w:tcPr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  <w:r w:rsidRPr="00356861">
              <w:rPr>
                <w:rFonts w:ascii="Arial" w:hAnsi="Arial" w:cs="Arial"/>
              </w:rPr>
              <w:t>Contiene errores gramaticales y no se entienden varias de las ideas.</w:t>
            </w:r>
            <w:r>
              <w:rPr>
                <w:rFonts w:ascii="Arial" w:hAnsi="Arial" w:cs="Arial"/>
              </w:rPr>
              <w:t xml:space="preserve"> No cumple con las normas ortográficas</w:t>
            </w:r>
          </w:p>
          <w:p w:rsidR="00064958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</w:tr>
      <w:tr w:rsidR="00064958" w:rsidRPr="00356861" w:rsidTr="00064958">
        <w:trPr>
          <w:trHeight w:val="428"/>
        </w:trPr>
        <w:tc>
          <w:tcPr>
            <w:tcW w:w="1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56861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064958" w:rsidRPr="00356861" w:rsidRDefault="00064958" w:rsidP="00064958">
            <w:pPr>
              <w:pStyle w:val="Predeterminado"/>
              <w:spacing w:after="0" w:line="240" w:lineRule="auto"/>
              <w:ind w:left="-46"/>
              <w:rPr>
                <w:rFonts w:ascii="Arial" w:hAnsi="Arial" w:cs="Arial"/>
              </w:rPr>
            </w:pPr>
          </w:p>
        </w:tc>
      </w:tr>
    </w:tbl>
    <w:p w:rsidR="00310D37" w:rsidRPr="00310D37" w:rsidRDefault="00310D37" w:rsidP="00893F19">
      <w:bookmarkStart w:id="0" w:name="_GoBack"/>
      <w:bookmarkEnd w:id="0"/>
    </w:p>
    <w:sectPr w:rsidR="00310D37" w:rsidRPr="00310D37" w:rsidSect="00D0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92" w:right="1080" w:bottom="1440" w:left="1080" w:header="2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69" w:rsidRDefault="002E4969" w:rsidP="009836E6">
      <w:r>
        <w:separator/>
      </w:r>
    </w:p>
  </w:endnote>
  <w:endnote w:type="continuationSeparator" w:id="0">
    <w:p w:rsidR="002E4969" w:rsidRDefault="002E4969" w:rsidP="0098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98" w:rsidRDefault="00651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9" w:rsidRPr="00C4394B" w:rsidRDefault="007C41F9" w:rsidP="00C4394B">
    <w:pPr>
      <w:pStyle w:val="Piedepgina"/>
    </w:pPr>
    <w:r w:rsidRPr="00C4394B">
      <w:t xml:space="preserve">División de Ciencias Sociales y Administrativas / Políticas y Proyectos </w:t>
    </w:r>
    <w:r w:rsidR="00651698" w:rsidRPr="00C4394B">
      <w:t>Sociales</w:t>
    </w:r>
    <w:r w:rsidRPr="00C4394B">
      <w:tab/>
    </w:r>
    <w:sdt>
      <w:sdtPr>
        <w:id w:val="3223983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Pr="00C4394B">
          <w:tab/>
        </w:r>
        <w:r w:rsidRPr="00C4394B">
          <w:tab/>
        </w:r>
        <w:r w:rsidR="00153C44" w:rsidRPr="00C4394B">
          <w:rPr>
            <w:b/>
          </w:rPr>
          <w:fldChar w:fldCharType="begin"/>
        </w:r>
        <w:r w:rsidRPr="00C4394B">
          <w:rPr>
            <w:b/>
          </w:rPr>
          <w:instrText>PAGE   \* MERGEFORMAT</w:instrText>
        </w:r>
        <w:r w:rsidR="00153C44" w:rsidRPr="00C4394B">
          <w:rPr>
            <w:b/>
          </w:rPr>
          <w:fldChar w:fldCharType="separate"/>
        </w:r>
        <w:r w:rsidR="00893F19" w:rsidRPr="00893F19">
          <w:rPr>
            <w:b/>
            <w:noProof/>
            <w:lang w:val="es-ES"/>
          </w:rPr>
          <w:t>1</w:t>
        </w:r>
        <w:r w:rsidR="00153C44" w:rsidRPr="00C4394B">
          <w:rPr>
            <w:b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37" w:rsidRPr="00C4394B" w:rsidRDefault="00310D37" w:rsidP="00310D37">
    <w:pPr>
      <w:pStyle w:val="Piedepgina"/>
    </w:pPr>
    <w:r w:rsidRPr="00C4394B">
      <w:t>División de Ciencias Sociales y Administrativa</w:t>
    </w:r>
    <w:r>
      <w:t>s / Políticas y Proyectos So</w:t>
    </w:r>
    <w:r w:rsidRPr="00C4394B">
      <w:t>ciales</w:t>
    </w:r>
    <w:r w:rsidRPr="00C4394B">
      <w:tab/>
    </w:r>
    <w:sdt>
      <w:sdtPr>
        <w:id w:val="1128439417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Pr="00C4394B">
          <w:tab/>
        </w:r>
        <w:r w:rsidRPr="00C4394B">
          <w:tab/>
        </w:r>
        <w:r w:rsidR="00153C44" w:rsidRPr="00C4394B">
          <w:rPr>
            <w:b/>
          </w:rPr>
          <w:fldChar w:fldCharType="begin"/>
        </w:r>
        <w:r w:rsidRPr="00C4394B">
          <w:rPr>
            <w:b/>
          </w:rPr>
          <w:instrText>PAGE   \* MERGEFORMAT</w:instrText>
        </w:r>
        <w:r w:rsidR="00153C44" w:rsidRPr="00C4394B">
          <w:rPr>
            <w:b/>
          </w:rPr>
          <w:fldChar w:fldCharType="separate"/>
        </w:r>
        <w:r w:rsidR="00893F19" w:rsidRPr="00893F19">
          <w:rPr>
            <w:b/>
            <w:noProof/>
            <w:lang w:val="es-ES"/>
          </w:rPr>
          <w:t>0</w:t>
        </w:r>
        <w:r w:rsidR="00153C44" w:rsidRPr="00C4394B">
          <w:rPr>
            <w:b/>
          </w:rPr>
          <w:fldChar w:fldCharType="end"/>
        </w:r>
      </w:sdtContent>
    </w:sdt>
  </w:p>
  <w:p w:rsidR="00310D37" w:rsidRPr="00310D37" w:rsidRDefault="00310D37" w:rsidP="00310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69" w:rsidRDefault="002E4969" w:rsidP="009836E6">
      <w:r>
        <w:separator/>
      </w:r>
    </w:p>
  </w:footnote>
  <w:footnote w:type="continuationSeparator" w:id="0">
    <w:p w:rsidR="002E4969" w:rsidRDefault="002E4969" w:rsidP="0098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98" w:rsidRDefault="006516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FA" w:rsidRPr="0065307E" w:rsidRDefault="008A1AFA" w:rsidP="008A1AFA">
    <w:pPr>
      <w:pStyle w:val="Encabezado"/>
      <w:rPr>
        <w:rFonts w:ascii="Arial" w:hAnsi="Arial" w:cs="Arial"/>
        <w:b/>
        <w:color w:val="FFFFFF" w:themeColor="background1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15240</wp:posOffset>
          </wp:positionV>
          <wp:extent cx="10058400" cy="1181100"/>
          <wp:effectExtent l="0" t="0" r="0" b="1270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307E">
      <w:rPr>
        <w:noProof/>
        <w:color w:val="FFFFFF" w:themeColor="background1"/>
        <w:lang w:val="en-US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1181100"/>
          <wp:effectExtent l="0" t="0" r="0" b="1270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307E">
      <w:rPr>
        <w:rFonts w:ascii="Arial" w:hAnsi="Arial" w:cs="Arial"/>
        <w:b/>
        <w:color w:val="FFFFFF" w:themeColor="background1"/>
        <w:sz w:val="36"/>
        <w:szCs w:val="36"/>
      </w:rPr>
      <w:t xml:space="preserve">Economía, </w:t>
    </w:r>
    <w:r>
      <w:rPr>
        <w:rFonts w:ascii="Arial" w:hAnsi="Arial" w:cs="Arial"/>
        <w:b/>
        <w:color w:val="FFFFFF" w:themeColor="background1"/>
        <w:sz w:val="36"/>
        <w:szCs w:val="36"/>
      </w:rPr>
      <w:t>c</w:t>
    </w:r>
    <w:r w:rsidRPr="0065307E">
      <w:rPr>
        <w:rFonts w:ascii="Arial" w:hAnsi="Arial" w:cs="Arial"/>
        <w:b/>
        <w:color w:val="FFFFFF" w:themeColor="background1"/>
        <w:sz w:val="36"/>
        <w:szCs w:val="36"/>
      </w:rPr>
      <w:t xml:space="preserve">ultura y </w:t>
    </w:r>
    <w:r>
      <w:rPr>
        <w:rFonts w:ascii="Arial" w:hAnsi="Arial" w:cs="Arial"/>
        <w:b/>
        <w:color w:val="FFFFFF" w:themeColor="background1"/>
        <w:sz w:val="36"/>
        <w:szCs w:val="36"/>
      </w:rPr>
      <w:t>d</w:t>
    </w:r>
    <w:r w:rsidRPr="0065307E">
      <w:rPr>
        <w:rFonts w:ascii="Arial" w:hAnsi="Arial" w:cs="Arial"/>
        <w:b/>
        <w:color w:val="FFFFFF" w:themeColor="background1"/>
        <w:sz w:val="36"/>
        <w:szCs w:val="36"/>
      </w:rPr>
      <w:t>emocracia</w:t>
    </w:r>
  </w:p>
  <w:p w:rsidR="00FD541E" w:rsidRPr="00DF2FF6" w:rsidRDefault="008A1AFA" w:rsidP="00FD541E">
    <w:pPr>
      <w:pStyle w:val="Plecadescargable"/>
    </w:pPr>
    <w:r w:rsidRPr="0065307E">
      <w:rPr>
        <w:rFonts w:ascii="Arial" w:hAnsi="Arial" w:cs="Arial"/>
        <w:sz w:val="32"/>
        <w:szCs w:val="32"/>
      </w:rPr>
      <w:t xml:space="preserve">Unidad 1. </w:t>
    </w:r>
    <w:r w:rsidRPr="0065307E">
      <w:rPr>
        <w:rFonts w:ascii="Arial" w:hAnsi="Arial" w:cs="Arial"/>
      </w:rPr>
      <w:t xml:space="preserve">Economía, </w:t>
    </w:r>
    <w:r>
      <w:rPr>
        <w:rFonts w:ascii="Arial" w:hAnsi="Arial" w:cs="Arial"/>
      </w:rPr>
      <w:t>c</w:t>
    </w:r>
    <w:r w:rsidRPr="0065307E">
      <w:rPr>
        <w:rFonts w:ascii="Arial" w:hAnsi="Arial" w:cs="Arial"/>
      </w:rPr>
      <w:t xml:space="preserve">ultura y </w:t>
    </w:r>
    <w:r>
      <w:rPr>
        <w:rFonts w:ascii="Arial" w:hAnsi="Arial" w:cs="Arial"/>
      </w:rPr>
      <w:t>d</w:t>
    </w:r>
    <w:r w:rsidRPr="0065307E">
      <w:rPr>
        <w:rFonts w:ascii="Arial" w:hAnsi="Arial" w:cs="Arial"/>
      </w:rPr>
      <w:t>emocracia</w:t>
    </w:r>
  </w:p>
  <w:p w:rsidR="007C41F9" w:rsidRPr="00FD4AFD" w:rsidRDefault="007C41F9" w:rsidP="007C41F9">
    <w:pPr>
      <w:pStyle w:val="Subttulo"/>
      <w:tabs>
        <w:tab w:val="left" w:pos="8838"/>
      </w:tabs>
      <w:spacing w:line="240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37" w:rsidRPr="0065307E" w:rsidRDefault="00310D37" w:rsidP="00310D37">
    <w:pPr>
      <w:pStyle w:val="Encabezado"/>
      <w:rPr>
        <w:rFonts w:ascii="Arial" w:hAnsi="Arial" w:cs="Arial"/>
        <w:b/>
        <w:color w:val="FFFFFF" w:themeColor="background1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15240</wp:posOffset>
          </wp:positionV>
          <wp:extent cx="10058400" cy="1181100"/>
          <wp:effectExtent l="0" t="0" r="0" b="1270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307E">
      <w:rPr>
        <w:noProof/>
        <w:color w:val="FFFFFF" w:themeColor="background1"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1181100"/>
          <wp:effectExtent l="0" t="0" r="0" b="1270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307E">
      <w:rPr>
        <w:rFonts w:ascii="Arial" w:hAnsi="Arial" w:cs="Arial"/>
        <w:b/>
        <w:color w:val="FFFFFF" w:themeColor="background1"/>
        <w:sz w:val="36"/>
        <w:szCs w:val="36"/>
      </w:rPr>
      <w:t xml:space="preserve">Economía, </w:t>
    </w:r>
    <w:r w:rsidR="00C41807">
      <w:rPr>
        <w:rFonts w:ascii="Arial" w:hAnsi="Arial" w:cs="Arial"/>
        <w:b/>
        <w:color w:val="FFFFFF" w:themeColor="background1"/>
        <w:sz w:val="36"/>
        <w:szCs w:val="36"/>
      </w:rPr>
      <w:t>c</w:t>
    </w:r>
    <w:r w:rsidRPr="0065307E">
      <w:rPr>
        <w:rFonts w:ascii="Arial" w:hAnsi="Arial" w:cs="Arial"/>
        <w:b/>
        <w:color w:val="FFFFFF" w:themeColor="background1"/>
        <w:sz w:val="36"/>
        <w:szCs w:val="36"/>
      </w:rPr>
      <w:t xml:space="preserve">ultura y </w:t>
    </w:r>
    <w:r w:rsidR="00C41807">
      <w:rPr>
        <w:rFonts w:ascii="Arial" w:hAnsi="Arial" w:cs="Arial"/>
        <w:b/>
        <w:color w:val="FFFFFF" w:themeColor="background1"/>
        <w:sz w:val="36"/>
        <w:szCs w:val="36"/>
      </w:rPr>
      <w:t>d</w:t>
    </w:r>
    <w:r w:rsidRPr="0065307E">
      <w:rPr>
        <w:rFonts w:ascii="Arial" w:hAnsi="Arial" w:cs="Arial"/>
        <w:b/>
        <w:color w:val="FFFFFF" w:themeColor="background1"/>
        <w:sz w:val="36"/>
        <w:szCs w:val="36"/>
      </w:rPr>
      <w:t>emocracia</w:t>
    </w:r>
  </w:p>
  <w:p w:rsidR="00310D37" w:rsidRPr="0065307E" w:rsidRDefault="00310D37" w:rsidP="00310D37">
    <w:pPr>
      <w:pStyle w:val="Encabezado"/>
      <w:rPr>
        <w:rFonts w:ascii="Arial" w:hAnsi="Arial" w:cs="Arial"/>
        <w:color w:val="FFFFFF" w:themeColor="background1"/>
        <w:sz w:val="36"/>
        <w:szCs w:val="36"/>
      </w:rPr>
    </w:pPr>
    <w:r w:rsidRPr="0065307E">
      <w:rPr>
        <w:rFonts w:ascii="Arial" w:hAnsi="Arial" w:cs="Arial"/>
        <w:color w:val="FFFFFF" w:themeColor="background1"/>
        <w:sz w:val="32"/>
        <w:szCs w:val="32"/>
      </w:rPr>
      <w:t xml:space="preserve">Unidad 1. </w:t>
    </w:r>
    <w:r w:rsidRPr="0065307E">
      <w:rPr>
        <w:rFonts w:ascii="Arial" w:hAnsi="Arial" w:cs="Arial"/>
        <w:color w:val="FFFFFF" w:themeColor="background1"/>
        <w:sz w:val="36"/>
        <w:szCs w:val="36"/>
      </w:rPr>
      <w:t xml:space="preserve">Economía, </w:t>
    </w:r>
    <w:r w:rsidR="00C41807">
      <w:rPr>
        <w:rFonts w:ascii="Arial" w:hAnsi="Arial" w:cs="Arial"/>
        <w:color w:val="FFFFFF" w:themeColor="background1"/>
        <w:sz w:val="36"/>
        <w:szCs w:val="36"/>
      </w:rPr>
      <w:t>c</w:t>
    </w:r>
    <w:r w:rsidRPr="0065307E">
      <w:rPr>
        <w:rFonts w:ascii="Arial" w:hAnsi="Arial" w:cs="Arial"/>
        <w:color w:val="FFFFFF" w:themeColor="background1"/>
        <w:sz w:val="36"/>
        <w:szCs w:val="36"/>
      </w:rPr>
      <w:t xml:space="preserve">ultura y </w:t>
    </w:r>
    <w:r w:rsidR="00C41807">
      <w:rPr>
        <w:rFonts w:ascii="Arial" w:hAnsi="Arial" w:cs="Arial"/>
        <w:color w:val="FFFFFF" w:themeColor="background1"/>
        <w:sz w:val="36"/>
        <w:szCs w:val="36"/>
      </w:rPr>
      <w:t>d</w:t>
    </w:r>
    <w:r w:rsidRPr="0065307E">
      <w:rPr>
        <w:rFonts w:ascii="Arial" w:hAnsi="Arial" w:cs="Arial"/>
        <w:color w:val="FFFFFF" w:themeColor="background1"/>
        <w:sz w:val="36"/>
        <w:szCs w:val="36"/>
      </w:rPr>
      <w:t>emocracia</w:t>
    </w:r>
  </w:p>
  <w:p w:rsidR="00310D37" w:rsidRDefault="00310D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5B77"/>
    <w:multiLevelType w:val="hybridMultilevel"/>
    <w:tmpl w:val="50EE0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160"/>
    <w:rsid w:val="0001132B"/>
    <w:rsid w:val="0004763A"/>
    <w:rsid w:val="00064958"/>
    <w:rsid w:val="00073C74"/>
    <w:rsid w:val="0007414D"/>
    <w:rsid w:val="00100F91"/>
    <w:rsid w:val="00126C1B"/>
    <w:rsid w:val="00153C44"/>
    <w:rsid w:val="001C6AD5"/>
    <w:rsid w:val="001E6188"/>
    <w:rsid w:val="00204574"/>
    <w:rsid w:val="00225FC6"/>
    <w:rsid w:val="002A2F13"/>
    <w:rsid w:val="002D3FC4"/>
    <w:rsid w:val="002E3D5B"/>
    <w:rsid w:val="002E4969"/>
    <w:rsid w:val="002F096D"/>
    <w:rsid w:val="00302DFE"/>
    <w:rsid w:val="0030555F"/>
    <w:rsid w:val="00310D37"/>
    <w:rsid w:val="003B6A04"/>
    <w:rsid w:val="003D241E"/>
    <w:rsid w:val="003F2F03"/>
    <w:rsid w:val="00421275"/>
    <w:rsid w:val="004351EC"/>
    <w:rsid w:val="00443CC3"/>
    <w:rsid w:val="004A1775"/>
    <w:rsid w:val="004F7BD2"/>
    <w:rsid w:val="00501DB4"/>
    <w:rsid w:val="0053684B"/>
    <w:rsid w:val="005A11CC"/>
    <w:rsid w:val="005F6D7F"/>
    <w:rsid w:val="006063C1"/>
    <w:rsid w:val="00651698"/>
    <w:rsid w:val="00654C7C"/>
    <w:rsid w:val="006F0564"/>
    <w:rsid w:val="006F080D"/>
    <w:rsid w:val="007173EF"/>
    <w:rsid w:val="00723160"/>
    <w:rsid w:val="00745B9D"/>
    <w:rsid w:val="00755094"/>
    <w:rsid w:val="00766074"/>
    <w:rsid w:val="007C21AA"/>
    <w:rsid w:val="007C41F9"/>
    <w:rsid w:val="007F1A45"/>
    <w:rsid w:val="00802231"/>
    <w:rsid w:val="008819B4"/>
    <w:rsid w:val="00893F19"/>
    <w:rsid w:val="00897485"/>
    <w:rsid w:val="008A1AFA"/>
    <w:rsid w:val="008B415F"/>
    <w:rsid w:val="008C6576"/>
    <w:rsid w:val="008C7D65"/>
    <w:rsid w:val="009836E6"/>
    <w:rsid w:val="009B494E"/>
    <w:rsid w:val="009E5E56"/>
    <w:rsid w:val="00A35705"/>
    <w:rsid w:val="00A47EA4"/>
    <w:rsid w:val="00A81242"/>
    <w:rsid w:val="00A9101D"/>
    <w:rsid w:val="00AD0E81"/>
    <w:rsid w:val="00BD79ED"/>
    <w:rsid w:val="00C1142A"/>
    <w:rsid w:val="00C41807"/>
    <w:rsid w:val="00C4394B"/>
    <w:rsid w:val="00CE2CE6"/>
    <w:rsid w:val="00D00018"/>
    <w:rsid w:val="00D061FA"/>
    <w:rsid w:val="00D23AB2"/>
    <w:rsid w:val="00D8715D"/>
    <w:rsid w:val="00D93755"/>
    <w:rsid w:val="00DB6E7E"/>
    <w:rsid w:val="00DC1193"/>
    <w:rsid w:val="00DD548E"/>
    <w:rsid w:val="00DE72E3"/>
    <w:rsid w:val="00DF2FF6"/>
    <w:rsid w:val="00DF61A4"/>
    <w:rsid w:val="00DF79CD"/>
    <w:rsid w:val="00E10A9A"/>
    <w:rsid w:val="00E12078"/>
    <w:rsid w:val="00E776F5"/>
    <w:rsid w:val="00EE308B"/>
    <w:rsid w:val="00F643A8"/>
    <w:rsid w:val="00F926FF"/>
    <w:rsid w:val="00F97CED"/>
    <w:rsid w:val="00FA5D2A"/>
    <w:rsid w:val="00FD4AFD"/>
    <w:rsid w:val="00FD541E"/>
    <w:rsid w:val="00FD742F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27945"/>
  <w15:docId w15:val="{1307AAA3-BABD-4236-B339-6B343F40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8B"/>
    <w:pPr>
      <w:spacing w:line="360" w:lineRule="auto"/>
      <w:contextualSpacing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394B"/>
    <w:pPr>
      <w:keepNext/>
      <w:keepLines/>
      <w:shd w:val="clear" w:color="auto" w:fill="E3F7FD"/>
      <w:spacing w:before="120" w:after="12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4394B"/>
    <w:pPr>
      <w:keepNext/>
      <w:keepLines/>
      <w:spacing w:line="276" w:lineRule="auto"/>
      <w:outlineLvl w:val="1"/>
    </w:pPr>
    <w:rPr>
      <w:rFonts w:asciiTheme="majorHAnsi" w:eastAsiaTheme="majorEastAsia" w:hAnsiTheme="majorHAnsi" w:cstheme="majorBidi"/>
      <w:b/>
      <w:bCs/>
      <w:i/>
      <w:color w:val="337796"/>
      <w:sz w:val="24"/>
      <w:szCs w:val="24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4394B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bCs/>
      <w:color w:val="337796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FD742F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94B"/>
    <w:rPr>
      <w:rFonts w:ascii="Arial" w:eastAsiaTheme="majorEastAsia" w:hAnsi="Arial" w:cstheme="majorBidi"/>
      <w:b/>
      <w:bCs/>
      <w:sz w:val="28"/>
      <w:szCs w:val="28"/>
      <w:shd w:val="clear" w:color="auto" w:fill="E3F7FD"/>
    </w:rPr>
  </w:style>
  <w:style w:type="paragraph" w:styleId="Encabezado">
    <w:name w:val="header"/>
    <w:basedOn w:val="Normal"/>
    <w:link w:val="EncabezadoCar"/>
    <w:unhideWhenUsed/>
    <w:rsid w:val="007231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23160"/>
  </w:style>
  <w:style w:type="paragraph" w:styleId="Piedepgina">
    <w:name w:val="footer"/>
    <w:basedOn w:val="Normal"/>
    <w:link w:val="PiedepginaCar"/>
    <w:autoRedefine/>
    <w:uiPriority w:val="99"/>
    <w:unhideWhenUsed/>
    <w:rsid w:val="00C4394B"/>
    <w:pPr>
      <w:tabs>
        <w:tab w:val="center" w:pos="4419"/>
        <w:tab w:val="right" w:pos="8838"/>
      </w:tabs>
      <w:spacing w:line="240" w:lineRule="auto"/>
      <w:jc w:val="right"/>
    </w:pPr>
    <w:rPr>
      <w:rFonts w:ascii="Arial" w:hAnsi="Arial"/>
      <w:color w:val="3784A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94B"/>
    <w:rPr>
      <w:rFonts w:ascii="Arial" w:hAnsi="Arial"/>
      <w:color w:val="3784A6"/>
      <w:sz w:val="20"/>
    </w:rPr>
  </w:style>
  <w:style w:type="paragraph" w:styleId="Prrafodelista">
    <w:name w:val="List Paragraph"/>
    <w:basedOn w:val="Normal"/>
    <w:uiPriority w:val="34"/>
    <w:qFormat/>
    <w:rsid w:val="00723160"/>
    <w:pPr>
      <w:ind w:left="720"/>
    </w:pPr>
  </w:style>
  <w:style w:type="paragraph" w:styleId="Descripcin">
    <w:name w:val="caption"/>
    <w:basedOn w:val="Normal"/>
    <w:next w:val="Normal"/>
    <w:uiPriority w:val="35"/>
    <w:unhideWhenUsed/>
    <w:qFormat/>
    <w:rsid w:val="008C7D65"/>
    <w:pPr>
      <w:spacing w:after="200" w:line="240" w:lineRule="auto"/>
    </w:pPr>
    <w:rPr>
      <w:b/>
      <w:bCs/>
      <w:color w:val="DDDDDD" w:themeColor="accent1"/>
      <w:sz w:val="18"/>
      <w:szCs w:val="18"/>
    </w:rPr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DF2FF6"/>
    <w:pPr>
      <w:spacing w:line="276" w:lineRule="auto"/>
      <w:contextualSpacing w:val="0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DF2FF6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DF2FF6"/>
    <w:pPr>
      <w:spacing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DF2FF6"/>
    <w:rPr>
      <w:color w:val="FFFFFF" w:themeColor="background1"/>
      <w:sz w:val="32"/>
      <w:szCs w:val="32"/>
    </w:rPr>
  </w:style>
  <w:style w:type="character" w:styleId="nfasissutil">
    <w:name w:val="Subtle Emphasis"/>
    <w:aliases w:val="Imagen título_fuente"/>
    <w:uiPriority w:val="19"/>
    <w:qFormat/>
    <w:rsid w:val="007C21AA"/>
    <w:rPr>
      <w:rFonts w:ascii="Arial" w:hAnsi="Arial"/>
      <w:noProof/>
      <w:sz w:val="18"/>
    </w:rPr>
  </w:style>
  <w:style w:type="table" w:styleId="Tablaconcuadrcula">
    <w:name w:val="Table Grid"/>
    <w:basedOn w:val="Tablanormal"/>
    <w:uiPriority w:val="59"/>
    <w:rsid w:val="007C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">
    <w:name w:val="sd"/>
    <w:basedOn w:val="Normal"/>
    <w:rsid w:val="00073C7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">
    <w:name w:val="j"/>
    <w:basedOn w:val="Fuentedeprrafopredeter"/>
    <w:rsid w:val="00073C74"/>
  </w:style>
  <w:style w:type="character" w:customStyle="1" w:styleId="d">
    <w:name w:val="d"/>
    <w:basedOn w:val="Fuentedeprrafopredeter"/>
    <w:rsid w:val="00073C74"/>
  </w:style>
  <w:style w:type="character" w:styleId="nfasis">
    <w:name w:val="Emphasis"/>
    <w:aliases w:val="Cuadro_título"/>
    <w:uiPriority w:val="20"/>
    <w:qFormat/>
    <w:rsid w:val="00A35705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C4394B"/>
    <w:rPr>
      <w:rFonts w:asciiTheme="majorHAnsi" w:eastAsiaTheme="majorEastAsia" w:hAnsiTheme="majorHAnsi" w:cstheme="majorBidi"/>
      <w:b/>
      <w:bCs/>
      <w:i/>
      <w:color w:val="337796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4394B"/>
    <w:rPr>
      <w:rFonts w:asciiTheme="majorHAnsi" w:eastAsiaTheme="majorEastAsia" w:hAnsiTheme="majorHAnsi" w:cstheme="majorBidi"/>
      <w:b/>
      <w:bCs/>
      <w:color w:val="337796"/>
    </w:rPr>
  </w:style>
  <w:style w:type="character" w:customStyle="1" w:styleId="Ttulo4Car">
    <w:name w:val="Título 4 Car"/>
    <w:basedOn w:val="Fuentedeprrafopredeter"/>
    <w:link w:val="Ttulo4"/>
    <w:uiPriority w:val="9"/>
    <w:rsid w:val="00FD742F"/>
  </w:style>
  <w:style w:type="paragraph" w:customStyle="1" w:styleId="Plecadescargable">
    <w:name w:val="Pleca descargable"/>
    <w:basedOn w:val="Normal"/>
    <w:link w:val="PlecadescargableCar"/>
    <w:qFormat/>
    <w:rsid w:val="00DF2FF6"/>
    <w:pPr>
      <w:tabs>
        <w:tab w:val="left" w:pos="2180"/>
        <w:tab w:val="center" w:pos="4419"/>
      </w:tabs>
      <w:spacing w:line="276" w:lineRule="auto"/>
      <w:contextualSpacing w:val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DF2FF6"/>
    <w:rPr>
      <w:color w:val="FFFFFF" w:themeColor="background1"/>
      <w:sz w:val="28"/>
      <w:szCs w:val="28"/>
    </w:rPr>
  </w:style>
  <w:style w:type="paragraph" w:styleId="TtuloTDC">
    <w:name w:val="TOC Heading"/>
    <w:basedOn w:val="Ttulo1"/>
    <w:next w:val="Normal"/>
    <w:link w:val="TtuloTDCCar"/>
    <w:uiPriority w:val="39"/>
    <w:semiHidden/>
    <w:unhideWhenUsed/>
    <w:qFormat/>
    <w:rsid w:val="00AD0E81"/>
    <w:pPr>
      <w:spacing w:before="480"/>
      <w:contextualSpacing w:val="0"/>
      <w:outlineLvl w:val="9"/>
    </w:pPr>
    <w:rPr>
      <w:rFonts w:asciiTheme="majorHAnsi" w:hAnsiTheme="majorHAnsi"/>
      <w:color w:val="A5A5A5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D0E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D0E8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0E81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D0E81"/>
    <w:rPr>
      <w:color w:val="5F5F5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81"/>
    <w:rPr>
      <w:rFonts w:ascii="Tahoma" w:hAnsi="Tahoma" w:cs="Tahoma"/>
      <w:sz w:val="16"/>
      <w:szCs w:val="16"/>
    </w:rPr>
  </w:style>
  <w:style w:type="paragraph" w:customStyle="1" w:styleId="Encabezadondice">
    <w:name w:val="Encabezado índice"/>
    <w:basedOn w:val="TtuloTDC"/>
    <w:link w:val="EncabezadondiceCar"/>
    <w:autoRedefine/>
    <w:qFormat/>
    <w:rsid w:val="00C4394B"/>
    <w:pPr>
      <w:tabs>
        <w:tab w:val="left" w:pos="2584"/>
      </w:tabs>
      <w:spacing w:before="0"/>
    </w:pPr>
    <w:rPr>
      <w:color w:val="auto"/>
      <w:lang w:val="es-ES"/>
    </w:rPr>
  </w:style>
  <w:style w:type="character" w:customStyle="1" w:styleId="TtuloTDCCar">
    <w:name w:val="Título TDC Car"/>
    <w:basedOn w:val="Ttulo1Car"/>
    <w:link w:val="TtuloTDC"/>
    <w:uiPriority w:val="39"/>
    <w:semiHidden/>
    <w:rsid w:val="00AD0E8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shd w:val="clear" w:color="auto" w:fill="FF8000"/>
      <w:lang w:eastAsia="es-MX"/>
    </w:rPr>
  </w:style>
  <w:style w:type="character" w:customStyle="1" w:styleId="EncabezadondiceCar">
    <w:name w:val="Encabezado índice Car"/>
    <w:basedOn w:val="TtuloTDCCar"/>
    <w:link w:val="Encabezadondice"/>
    <w:rsid w:val="00C4394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shd w:val="clear" w:color="auto" w:fill="E3F7FD"/>
      <w:lang w:val="es-ES" w:eastAsia="es-MX"/>
    </w:rPr>
  </w:style>
  <w:style w:type="paragraph" w:styleId="Sinespaciado">
    <w:name w:val="No Spacing"/>
    <w:link w:val="SinespaciadoCar"/>
    <w:uiPriority w:val="1"/>
    <w:qFormat/>
    <w:rsid w:val="00225FC6"/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FC6"/>
    <w:rPr>
      <w:rFonts w:eastAsiaTheme="minorEastAsia"/>
      <w:lang w:eastAsia="es-MX"/>
    </w:rPr>
  </w:style>
  <w:style w:type="paragraph" w:customStyle="1" w:styleId="Predeterminado">
    <w:name w:val="Predeterminado"/>
    <w:rsid w:val="00310D37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E36D-9AD5-47C6-8038-42A5BC1D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Usuario de Windows</cp:lastModifiedBy>
  <cp:revision>13</cp:revision>
  <dcterms:created xsi:type="dcterms:W3CDTF">2016-01-13T00:33:00Z</dcterms:created>
  <dcterms:modified xsi:type="dcterms:W3CDTF">2018-07-17T22:18:00Z</dcterms:modified>
</cp:coreProperties>
</file>