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3B7B6" w14:textId="6F9A0B3A" w:rsidR="00751DA7" w:rsidRPr="00751DA7" w:rsidRDefault="00751DA7" w:rsidP="00751DA7">
      <w:pPr>
        <w:pStyle w:val="Ttulo2"/>
        <w:shd w:val="clear" w:color="auto" w:fill="FFEFD4"/>
        <w:spacing w:before="0" w:line="276" w:lineRule="auto"/>
        <w:contextualSpacing/>
        <w:rPr>
          <w:rFonts w:ascii="Arial" w:eastAsia="MS PGothic" w:hAnsi="Arial" w:cs="Times New Roman"/>
          <w:b/>
          <w:bCs/>
          <w:iCs/>
          <w:color w:val="1C4A52"/>
          <w:sz w:val="24"/>
          <w:szCs w:val="24"/>
          <w:lang w:val="es-ES" w:eastAsia="es-MX"/>
        </w:rPr>
      </w:pPr>
      <w:bookmarkStart w:id="0" w:name="_Toc1661965"/>
      <w:r w:rsidRPr="00751DA7">
        <w:rPr>
          <w:rFonts w:ascii="Arial" w:eastAsia="MS PGothic" w:hAnsi="Arial" w:cs="Times New Roman"/>
          <w:b/>
          <w:bCs/>
          <w:iCs/>
          <w:color w:val="1C4A52"/>
          <w:sz w:val="24"/>
          <w:szCs w:val="24"/>
          <w:lang w:val="es-ES" w:eastAsia="es-MX"/>
        </w:rPr>
        <w:t xml:space="preserve">Actividad </w:t>
      </w:r>
      <w:bookmarkEnd w:id="0"/>
      <w:r w:rsidR="00D45DB1" w:rsidRPr="00D45DB1">
        <w:rPr>
          <w:rFonts w:ascii="Arial" w:eastAsia="MS PGothic" w:hAnsi="Arial" w:cs="Times New Roman"/>
          <w:b/>
          <w:bCs/>
          <w:iCs/>
          <w:color w:val="1C4A52"/>
          <w:sz w:val="24"/>
          <w:szCs w:val="24"/>
          <w:lang w:val="es-ES" w:eastAsia="es-MX"/>
        </w:rPr>
        <w:t>1. Cuentas contables, presupuestarias y cuentas de orden</w:t>
      </w:r>
    </w:p>
    <w:p w14:paraId="497ECB1A" w14:textId="77777777" w:rsidR="00D45DB1" w:rsidRPr="00A8383D" w:rsidRDefault="00D45DB1" w:rsidP="00A8383D">
      <w:pPr>
        <w:spacing w:after="0" w:line="276" w:lineRule="auto"/>
        <w:rPr>
          <w:rFonts w:ascii="Arial" w:hAnsi="Arial" w:cs="Arial"/>
        </w:rPr>
      </w:pPr>
    </w:p>
    <w:p w14:paraId="2EDE6DF3" w14:textId="1B0B8950" w:rsidR="007C3737" w:rsidRPr="00A8383D" w:rsidRDefault="00727390" w:rsidP="003E6FE8">
      <w:pPr>
        <w:spacing w:after="0" w:line="276" w:lineRule="auto"/>
        <w:jc w:val="center"/>
        <w:rPr>
          <w:rFonts w:ascii="Arial" w:hAnsi="Arial" w:cs="Arial"/>
          <w:b/>
        </w:rPr>
      </w:pPr>
      <w:r w:rsidRPr="00727390">
        <w:rPr>
          <w:rFonts w:ascii="Arial" w:hAnsi="Arial" w:cs="Arial"/>
          <w:b/>
          <w:color w:val="E36C0A" w:themeColor="accent6" w:themeShade="BF"/>
        </w:rPr>
        <w:t>Formato cuentas contables, presupuestarias y cuentas de orden</w:t>
      </w:r>
    </w:p>
    <w:p w14:paraId="0299BA00" w14:textId="77777777" w:rsidR="00A8383D" w:rsidRPr="00A8383D" w:rsidRDefault="00A8383D" w:rsidP="00A8383D">
      <w:pPr>
        <w:spacing w:after="0" w:line="276" w:lineRule="auto"/>
        <w:rPr>
          <w:rFonts w:ascii="Arial" w:hAnsi="Arial" w:cs="Arial"/>
        </w:rPr>
      </w:pPr>
    </w:p>
    <w:p w14:paraId="5E813BE2" w14:textId="0D71C083" w:rsidR="00A8383D" w:rsidRDefault="005636E0" w:rsidP="00A8383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Lista de cuentas:</w:t>
      </w:r>
    </w:p>
    <w:p w14:paraId="76F3A7DE" w14:textId="77777777" w:rsidR="00A8383D" w:rsidRPr="00A8383D" w:rsidRDefault="00A8383D" w:rsidP="00A8383D">
      <w:pPr>
        <w:spacing w:after="0"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374"/>
      </w:tblGrid>
      <w:tr w:rsidR="00A8383D" w:rsidRPr="00A8383D" w14:paraId="0E7050AA" w14:textId="77777777" w:rsidTr="00A8383D">
        <w:trPr>
          <w:trHeight w:val="418"/>
        </w:trPr>
        <w:tc>
          <w:tcPr>
            <w:tcW w:w="6374" w:type="dxa"/>
            <w:tcBorders>
              <w:bottom w:val="single" w:sz="2" w:space="0" w:color="FFFFFF" w:themeColor="background1"/>
            </w:tcBorders>
            <w:shd w:val="clear" w:color="auto" w:fill="75BDAC"/>
            <w:vAlign w:val="center"/>
          </w:tcPr>
          <w:p w14:paraId="1EE33B8D" w14:textId="77777777" w:rsidR="00A8383D" w:rsidRPr="009F62D6" w:rsidRDefault="00A8383D" w:rsidP="009F62D6">
            <w:pPr>
              <w:spacing w:line="276" w:lineRule="auto"/>
              <w:rPr>
                <w:rFonts w:ascii="Arial" w:hAnsi="Arial" w:cs="Arial"/>
                <w:color w:val="FFFFFF" w:themeColor="background1"/>
              </w:rPr>
            </w:pPr>
            <w:r w:rsidRPr="009F62D6">
              <w:rPr>
                <w:rFonts w:ascii="Arial" w:hAnsi="Arial" w:cs="Arial"/>
                <w:color w:val="FFFFFF" w:themeColor="background1"/>
              </w:rPr>
              <w:t>Resumen de ingresos y gastos</w:t>
            </w:r>
          </w:p>
        </w:tc>
      </w:tr>
      <w:tr w:rsidR="00A8383D" w:rsidRPr="00A8383D" w14:paraId="15176A81" w14:textId="77777777" w:rsidTr="00A8383D">
        <w:trPr>
          <w:trHeight w:val="488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05D34554" w14:textId="77777777" w:rsidR="00A8383D" w:rsidRPr="009F62D6" w:rsidRDefault="00A8383D" w:rsidP="009F62D6">
            <w:pPr>
              <w:spacing w:line="276" w:lineRule="auto"/>
              <w:rPr>
                <w:rFonts w:ascii="Arial" w:hAnsi="Arial" w:cs="Arial"/>
              </w:rPr>
            </w:pPr>
            <w:r w:rsidRPr="009F62D6">
              <w:rPr>
                <w:rFonts w:ascii="Arial" w:hAnsi="Arial" w:cs="Arial"/>
              </w:rPr>
              <w:t>Avales y garantías</w:t>
            </w:r>
          </w:p>
        </w:tc>
      </w:tr>
      <w:tr w:rsidR="00A8383D" w:rsidRPr="00A8383D" w14:paraId="27CA23AC" w14:textId="77777777" w:rsidTr="00A8383D">
        <w:trPr>
          <w:trHeight w:val="390"/>
        </w:trPr>
        <w:tc>
          <w:tcPr>
            <w:tcW w:w="6374" w:type="dxa"/>
            <w:tcBorders>
              <w:bottom w:val="single" w:sz="2" w:space="0" w:color="FFFFFF" w:themeColor="background1"/>
            </w:tcBorders>
            <w:shd w:val="clear" w:color="auto" w:fill="75BDAC"/>
            <w:vAlign w:val="center"/>
          </w:tcPr>
          <w:p w14:paraId="3E5D992D" w14:textId="77777777" w:rsidR="00A8383D" w:rsidRPr="009F62D6" w:rsidRDefault="00A8383D" w:rsidP="009F62D6">
            <w:pPr>
              <w:spacing w:line="276" w:lineRule="auto"/>
              <w:rPr>
                <w:rFonts w:ascii="Arial" w:hAnsi="Arial" w:cs="Arial"/>
              </w:rPr>
            </w:pPr>
            <w:r w:rsidRPr="009F62D6">
              <w:rPr>
                <w:rFonts w:ascii="Arial" w:hAnsi="Arial" w:cs="Arial"/>
                <w:color w:val="FFFFFF" w:themeColor="background1"/>
              </w:rPr>
              <w:t>Valores</w:t>
            </w:r>
          </w:p>
        </w:tc>
      </w:tr>
      <w:tr w:rsidR="00A8383D" w:rsidRPr="00A8383D" w14:paraId="48CFEF72" w14:textId="77777777" w:rsidTr="00A8383D">
        <w:trPr>
          <w:trHeight w:val="432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10C74C89" w14:textId="77777777" w:rsidR="00A8383D" w:rsidRPr="009F62D6" w:rsidRDefault="00A8383D" w:rsidP="009F62D6">
            <w:pPr>
              <w:spacing w:line="276" w:lineRule="auto"/>
              <w:rPr>
                <w:rFonts w:ascii="Arial" w:hAnsi="Arial" w:cs="Arial"/>
              </w:rPr>
            </w:pPr>
            <w:r w:rsidRPr="009F62D6">
              <w:rPr>
                <w:rFonts w:ascii="Arial" w:hAnsi="Arial" w:cs="Arial"/>
              </w:rPr>
              <w:t>Ley de ingresos</w:t>
            </w:r>
          </w:p>
        </w:tc>
      </w:tr>
      <w:tr w:rsidR="00A8383D" w:rsidRPr="00A8383D" w14:paraId="68C6AB05" w14:textId="77777777" w:rsidTr="00A8383D">
        <w:trPr>
          <w:trHeight w:val="517"/>
        </w:trPr>
        <w:tc>
          <w:tcPr>
            <w:tcW w:w="6374" w:type="dxa"/>
            <w:tcBorders>
              <w:bottom w:val="single" w:sz="2" w:space="0" w:color="FFFFFF" w:themeColor="background1"/>
            </w:tcBorders>
            <w:shd w:val="clear" w:color="auto" w:fill="75BDAC"/>
            <w:vAlign w:val="center"/>
          </w:tcPr>
          <w:p w14:paraId="6C21D3C9" w14:textId="77777777" w:rsidR="00A8383D" w:rsidRPr="009F62D6" w:rsidRDefault="00A8383D" w:rsidP="009F62D6">
            <w:pPr>
              <w:spacing w:line="276" w:lineRule="auto"/>
              <w:rPr>
                <w:rFonts w:ascii="Arial" w:hAnsi="Arial" w:cs="Arial"/>
              </w:rPr>
            </w:pPr>
            <w:r w:rsidRPr="009F62D6">
              <w:rPr>
                <w:rFonts w:ascii="Arial" w:hAnsi="Arial" w:cs="Arial"/>
                <w:color w:val="FFFFFF" w:themeColor="background1"/>
              </w:rPr>
              <w:t>Ley de ingresos recaudada</w:t>
            </w:r>
          </w:p>
        </w:tc>
      </w:tr>
      <w:tr w:rsidR="00A8383D" w:rsidRPr="00A8383D" w14:paraId="7DED1E50" w14:textId="77777777" w:rsidTr="00A8383D">
        <w:trPr>
          <w:trHeight w:val="474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289BD953" w14:textId="77777777" w:rsidR="00A8383D" w:rsidRPr="009F62D6" w:rsidRDefault="00A8383D" w:rsidP="009F62D6">
            <w:pPr>
              <w:spacing w:line="276" w:lineRule="auto"/>
              <w:rPr>
                <w:rFonts w:ascii="Arial" w:hAnsi="Arial" w:cs="Arial"/>
              </w:rPr>
            </w:pPr>
            <w:r w:rsidRPr="009F62D6">
              <w:rPr>
                <w:rFonts w:ascii="Arial" w:hAnsi="Arial" w:cs="Arial"/>
              </w:rPr>
              <w:t>Cuentas de orden presupuestarias</w:t>
            </w:r>
          </w:p>
        </w:tc>
      </w:tr>
      <w:tr w:rsidR="00A8383D" w:rsidRPr="00A8383D" w14:paraId="79EBAF5C" w14:textId="77777777" w:rsidTr="00A8383D">
        <w:trPr>
          <w:trHeight w:val="432"/>
        </w:trPr>
        <w:tc>
          <w:tcPr>
            <w:tcW w:w="6374" w:type="dxa"/>
            <w:tcBorders>
              <w:bottom w:val="single" w:sz="2" w:space="0" w:color="FFFFFF" w:themeColor="background1"/>
            </w:tcBorders>
            <w:shd w:val="clear" w:color="auto" w:fill="75BDAC"/>
            <w:vAlign w:val="center"/>
          </w:tcPr>
          <w:p w14:paraId="0CB0E91D" w14:textId="77777777" w:rsidR="00A8383D" w:rsidRPr="009F62D6" w:rsidRDefault="00A8383D" w:rsidP="009F62D6">
            <w:pPr>
              <w:spacing w:line="276" w:lineRule="auto"/>
              <w:rPr>
                <w:rFonts w:ascii="Arial" w:hAnsi="Arial" w:cs="Arial"/>
              </w:rPr>
            </w:pPr>
            <w:r w:rsidRPr="009F62D6">
              <w:rPr>
                <w:rFonts w:ascii="Arial" w:hAnsi="Arial" w:cs="Arial"/>
                <w:color w:val="FFFFFF" w:themeColor="background1"/>
              </w:rPr>
              <w:t>Juicios</w:t>
            </w:r>
          </w:p>
        </w:tc>
      </w:tr>
      <w:tr w:rsidR="00A8383D" w:rsidRPr="00A8383D" w14:paraId="37C1A5A3" w14:textId="77777777" w:rsidTr="00A8383D">
        <w:trPr>
          <w:trHeight w:val="488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61B3549B" w14:textId="77777777" w:rsidR="00A8383D" w:rsidRPr="009F62D6" w:rsidRDefault="00A8383D" w:rsidP="009F62D6">
            <w:pPr>
              <w:spacing w:line="276" w:lineRule="auto"/>
              <w:rPr>
                <w:rFonts w:ascii="Arial" w:hAnsi="Arial" w:cs="Arial"/>
              </w:rPr>
            </w:pPr>
            <w:r w:rsidRPr="009F62D6">
              <w:rPr>
                <w:rFonts w:ascii="Arial" w:hAnsi="Arial" w:cs="Arial"/>
              </w:rPr>
              <w:t>Presupuesto de egresos pagado</w:t>
            </w:r>
          </w:p>
        </w:tc>
      </w:tr>
      <w:tr w:rsidR="00A8383D" w:rsidRPr="00A8383D" w14:paraId="56058507" w14:textId="77777777" w:rsidTr="00A8383D">
        <w:trPr>
          <w:trHeight w:val="432"/>
        </w:trPr>
        <w:tc>
          <w:tcPr>
            <w:tcW w:w="6374" w:type="dxa"/>
            <w:tcBorders>
              <w:bottom w:val="single" w:sz="2" w:space="0" w:color="FFFFFF" w:themeColor="background1"/>
            </w:tcBorders>
            <w:shd w:val="clear" w:color="auto" w:fill="75BDAC"/>
            <w:vAlign w:val="center"/>
          </w:tcPr>
          <w:p w14:paraId="1AFC2433" w14:textId="77777777" w:rsidR="00A8383D" w:rsidRPr="009F62D6" w:rsidRDefault="00A8383D" w:rsidP="009F62D6">
            <w:pPr>
              <w:spacing w:line="276" w:lineRule="auto"/>
              <w:rPr>
                <w:rFonts w:ascii="Arial" w:hAnsi="Arial" w:cs="Arial"/>
              </w:rPr>
            </w:pPr>
            <w:r w:rsidRPr="009F62D6">
              <w:rPr>
                <w:rFonts w:ascii="Arial" w:hAnsi="Arial" w:cs="Arial"/>
                <w:color w:val="FFFFFF" w:themeColor="background1"/>
              </w:rPr>
              <w:t>Cuentas de cierre presupuestario</w:t>
            </w:r>
          </w:p>
        </w:tc>
        <w:bookmarkStart w:id="1" w:name="_GoBack"/>
        <w:bookmarkEnd w:id="1"/>
      </w:tr>
      <w:tr w:rsidR="00A8383D" w:rsidRPr="00A8383D" w14:paraId="5A703E24" w14:textId="77777777" w:rsidTr="00A8383D">
        <w:trPr>
          <w:trHeight w:val="460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2CCD48D7" w14:textId="77777777" w:rsidR="00A8383D" w:rsidRPr="009F62D6" w:rsidRDefault="00A8383D" w:rsidP="009F62D6">
            <w:pPr>
              <w:spacing w:line="276" w:lineRule="auto"/>
              <w:rPr>
                <w:rFonts w:ascii="Arial" w:hAnsi="Arial" w:cs="Arial"/>
              </w:rPr>
            </w:pPr>
            <w:r w:rsidRPr="009F62D6">
              <w:rPr>
                <w:rFonts w:ascii="Arial" w:hAnsi="Arial" w:cs="Arial"/>
              </w:rPr>
              <w:t>Superávit financiero</w:t>
            </w:r>
          </w:p>
        </w:tc>
      </w:tr>
      <w:tr w:rsidR="00A8383D" w:rsidRPr="00A8383D" w14:paraId="47AEDFC2" w14:textId="77777777" w:rsidTr="00A8383D">
        <w:trPr>
          <w:trHeight w:val="488"/>
        </w:trPr>
        <w:tc>
          <w:tcPr>
            <w:tcW w:w="6374" w:type="dxa"/>
            <w:tcBorders>
              <w:bottom w:val="single" w:sz="2" w:space="0" w:color="FFFFFF" w:themeColor="background1"/>
            </w:tcBorders>
            <w:shd w:val="clear" w:color="auto" w:fill="75BDAC"/>
            <w:vAlign w:val="center"/>
          </w:tcPr>
          <w:p w14:paraId="1F0CC359" w14:textId="77777777" w:rsidR="00A8383D" w:rsidRPr="009F62D6" w:rsidRDefault="00A8383D" w:rsidP="009F62D6">
            <w:pPr>
              <w:spacing w:line="276" w:lineRule="auto"/>
              <w:rPr>
                <w:rFonts w:ascii="Arial" w:hAnsi="Arial" w:cs="Arial"/>
              </w:rPr>
            </w:pPr>
            <w:r w:rsidRPr="009F62D6">
              <w:rPr>
                <w:rFonts w:ascii="Arial" w:hAnsi="Arial" w:cs="Arial"/>
                <w:color w:val="FFFFFF" w:themeColor="background1"/>
              </w:rPr>
              <w:t>Adeudos de ejercicios fiscales anteriores</w:t>
            </w:r>
          </w:p>
        </w:tc>
      </w:tr>
      <w:tr w:rsidR="00A8383D" w:rsidRPr="00A8383D" w14:paraId="77B317EE" w14:textId="77777777" w:rsidTr="00A8383D">
        <w:trPr>
          <w:trHeight w:val="502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1ACAF8AF" w14:textId="77777777" w:rsidR="00A8383D" w:rsidRPr="009F62D6" w:rsidRDefault="00A8383D" w:rsidP="009F62D6">
            <w:pPr>
              <w:spacing w:line="276" w:lineRule="auto"/>
              <w:rPr>
                <w:rFonts w:ascii="Arial" w:hAnsi="Arial" w:cs="Arial"/>
              </w:rPr>
            </w:pPr>
            <w:r w:rsidRPr="009F62D6">
              <w:rPr>
                <w:rFonts w:ascii="Arial" w:hAnsi="Arial" w:cs="Arial"/>
              </w:rPr>
              <w:t>Modificaciones al presupuesto de egresos aprobado</w:t>
            </w:r>
          </w:p>
        </w:tc>
      </w:tr>
      <w:tr w:rsidR="00A8383D" w:rsidRPr="00A8383D" w14:paraId="0F2159AE" w14:textId="77777777" w:rsidTr="00A8383D">
        <w:trPr>
          <w:trHeight w:val="446"/>
        </w:trPr>
        <w:tc>
          <w:tcPr>
            <w:tcW w:w="6374" w:type="dxa"/>
            <w:tcBorders>
              <w:bottom w:val="single" w:sz="2" w:space="0" w:color="FFFFFF" w:themeColor="background1"/>
            </w:tcBorders>
            <w:shd w:val="clear" w:color="auto" w:fill="75BDAC"/>
            <w:vAlign w:val="center"/>
          </w:tcPr>
          <w:p w14:paraId="2CA9F4CE" w14:textId="77777777" w:rsidR="00A8383D" w:rsidRPr="009F62D6" w:rsidRDefault="00A8383D" w:rsidP="009F62D6">
            <w:pPr>
              <w:spacing w:line="276" w:lineRule="auto"/>
              <w:rPr>
                <w:rFonts w:ascii="Arial" w:hAnsi="Arial" w:cs="Arial"/>
              </w:rPr>
            </w:pPr>
            <w:r w:rsidRPr="009F62D6">
              <w:rPr>
                <w:rFonts w:ascii="Arial" w:hAnsi="Arial" w:cs="Arial"/>
                <w:color w:val="FFFFFF" w:themeColor="background1"/>
              </w:rPr>
              <w:t>Emisión de obligaciones</w:t>
            </w:r>
          </w:p>
        </w:tc>
      </w:tr>
      <w:tr w:rsidR="00A8383D" w:rsidRPr="00A8383D" w14:paraId="23847E15" w14:textId="77777777" w:rsidTr="00A8383D">
        <w:trPr>
          <w:trHeight w:val="418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0D7A2FB2" w14:textId="77777777" w:rsidR="00A8383D" w:rsidRPr="009F62D6" w:rsidRDefault="00A8383D" w:rsidP="009F62D6">
            <w:pPr>
              <w:spacing w:line="276" w:lineRule="auto"/>
              <w:rPr>
                <w:rFonts w:ascii="Arial" w:hAnsi="Arial" w:cs="Arial"/>
              </w:rPr>
            </w:pPr>
            <w:r w:rsidRPr="009F62D6">
              <w:rPr>
                <w:rFonts w:ascii="Arial" w:hAnsi="Arial" w:cs="Arial"/>
              </w:rPr>
              <w:t>Ahorro de la gestión</w:t>
            </w:r>
          </w:p>
        </w:tc>
      </w:tr>
      <w:tr w:rsidR="00A8383D" w:rsidRPr="00A8383D" w14:paraId="01D8EC2E" w14:textId="77777777" w:rsidTr="00A8383D">
        <w:trPr>
          <w:trHeight w:val="446"/>
        </w:trPr>
        <w:tc>
          <w:tcPr>
            <w:tcW w:w="6374" w:type="dxa"/>
            <w:tcBorders>
              <w:bottom w:val="single" w:sz="2" w:space="0" w:color="FFFFFF" w:themeColor="background1"/>
            </w:tcBorders>
            <w:shd w:val="clear" w:color="auto" w:fill="75BDAC"/>
            <w:vAlign w:val="center"/>
          </w:tcPr>
          <w:p w14:paraId="2CE5AADF" w14:textId="77777777" w:rsidR="00A8383D" w:rsidRPr="009F62D6" w:rsidRDefault="00A8383D" w:rsidP="009F62D6">
            <w:pPr>
              <w:spacing w:line="276" w:lineRule="auto"/>
              <w:rPr>
                <w:rFonts w:ascii="Arial" w:hAnsi="Arial" w:cs="Arial"/>
              </w:rPr>
            </w:pPr>
            <w:r w:rsidRPr="009F62D6">
              <w:rPr>
                <w:rFonts w:ascii="Arial" w:hAnsi="Arial" w:cs="Arial"/>
                <w:color w:val="FFFFFF" w:themeColor="background1"/>
              </w:rPr>
              <w:t>Desahorro de la gestión</w:t>
            </w:r>
          </w:p>
        </w:tc>
      </w:tr>
      <w:tr w:rsidR="00A8383D" w:rsidRPr="00A8383D" w14:paraId="08049EF8" w14:textId="77777777" w:rsidTr="00A8383D">
        <w:trPr>
          <w:trHeight w:val="391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79E958E7" w14:textId="77777777" w:rsidR="00A8383D" w:rsidRPr="009F62D6" w:rsidRDefault="00A8383D" w:rsidP="009F62D6">
            <w:pPr>
              <w:spacing w:line="276" w:lineRule="auto"/>
              <w:rPr>
                <w:rFonts w:ascii="Arial" w:hAnsi="Arial" w:cs="Arial"/>
              </w:rPr>
            </w:pPr>
            <w:r w:rsidRPr="009F62D6">
              <w:rPr>
                <w:rFonts w:ascii="Arial" w:hAnsi="Arial" w:cs="Arial"/>
              </w:rPr>
              <w:t>Inversión pública</w:t>
            </w:r>
          </w:p>
        </w:tc>
      </w:tr>
      <w:tr w:rsidR="00A8383D" w:rsidRPr="00A8383D" w14:paraId="784B959B" w14:textId="77777777" w:rsidTr="00A8383D">
        <w:trPr>
          <w:trHeight w:val="377"/>
        </w:trPr>
        <w:tc>
          <w:tcPr>
            <w:tcW w:w="6374" w:type="dxa"/>
            <w:tcBorders>
              <w:bottom w:val="single" w:sz="2" w:space="0" w:color="FFFFFF" w:themeColor="background1"/>
            </w:tcBorders>
            <w:shd w:val="clear" w:color="auto" w:fill="75BDAC"/>
            <w:vAlign w:val="center"/>
          </w:tcPr>
          <w:p w14:paraId="34533CAD" w14:textId="77777777" w:rsidR="00A8383D" w:rsidRPr="009F62D6" w:rsidRDefault="00A8383D" w:rsidP="009F62D6">
            <w:pPr>
              <w:spacing w:line="276" w:lineRule="auto"/>
              <w:rPr>
                <w:rFonts w:ascii="Arial" w:hAnsi="Arial" w:cs="Arial"/>
              </w:rPr>
            </w:pPr>
            <w:r w:rsidRPr="009F62D6">
              <w:rPr>
                <w:rFonts w:ascii="Arial" w:hAnsi="Arial" w:cs="Arial"/>
                <w:color w:val="FFFFFF" w:themeColor="background1"/>
              </w:rPr>
              <w:t>Bienes concesionados o en comodato</w:t>
            </w:r>
          </w:p>
        </w:tc>
      </w:tr>
      <w:tr w:rsidR="00A8383D" w:rsidRPr="00A8383D" w14:paraId="4280CADF" w14:textId="77777777" w:rsidTr="00A8383D">
        <w:trPr>
          <w:trHeight w:val="432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06B75692" w14:textId="77777777" w:rsidR="00A8383D" w:rsidRPr="009F62D6" w:rsidRDefault="00A8383D" w:rsidP="009F62D6">
            <w:pPr>
              <w:spacing w:line="276" w:lineRule="auto"/>
              <w:rPr>
                <w:rFonts w:ascii="Arial" w:hAnsi="Arial" w:cs="Arial"/>
              </w:rPr>
            </w:pPr>
            <w:r w:rsidRPr="009F62D6">
              <w:rPr>
                <w:rFonts w:ascii="Arial" w:hAnsi="Arial" w:cs="Arial"/>
              </w:rPr>
              <w:t>Ley de ingresos por ejecutar</w:t>
            </w:r>
          </w:p>
        </w:tc>
      </w:tr>
      <w:tr w:rsidR="00E16C4C" w:rsidRPr="00A8383D" w14:paraId="5CD319AA" w14:textId="77777777" w:rsidTr="00A8383D">
        <w:trPr>
          <w:trHeight w:val="404"/>
        </w:trPr>
        <w:tc>
          <w:tcPr>
            <w:tcW w:w="6374" w:type="dxa"/>
            <w:tcBorders>
              <w:bottom w:val="single" w:sz="2" w:space="0" w:color="FFFFFF" w:themeColor="background1"/>
            </w:tcBorders>
            <w:shd w:val="clear" w:color="auto" w:fill="75BDAC"/>
            <w:vAlign w:val="center"/>
          </w:tcPr>
          <w:p w14:paraId="61F3B0D1" w14:textId="015CA50C" w:rsidR="00E16C4C" w:rsidRPr="009F62D6" w:rsidRDefault="00E16C4C" w:rsidP="00E16C4C">
            <w:pPr>
              <w:spacing w:line="276" w:lineRule="auto"/>
              <w:rPr>
                <w:rFonts w:ascii="Arial" w:hAnsi="Arial" w:cs="Arial"/>
              </w:rPr>
            </w:pPr>
            <w:r w:rsidRPr="00E16C4C">
              <w:rPr>
                <w:rFonts w:ascii="Arial" w:hAnsi="Arial" w:cs="Arial"/>
                <w:color w:val="FFFFFF" w:themeColor="background1"/>
              </w:rPr>
              <w:t>Presupuesto de egresos comprometido</w:t>
            </w:r>
          </w:p>
        </w:tc>
      </w:tr>
      <w:tr w:rsidR="00E16C4C" w:rsidRPr="00A8383D" w14:paraId="0E9D78D4" w14:textId="77777777" w:rsidTr="00A8383D">
        <w:trPr>
          <w:trHeight w:val="376"/>
        </w:trPr>
        <w:tc>
          <w:tcPr>
            <w:tcW w:w="6374" w:type="dxa"/>
            <w:shd w:val="clear" w:color="auto" w:fill="F2F2F2" w:themeFill="background1" w:themeFillShade="F2"/>
            <w:vAlign w:val="center"/>
          </w:tcPr>
          <w:p w14:paraId="298C837F" w14:textId="5A347495" w:rsidR="00E16C4C" w:rsidRPr="009F62D6" w:rsidRDefault="00E16C4C" w:rsidP="00E16C4C">
            <w:pPr>
              <w:spacing w:line="276" w:lineRule="auto"/>
              <w:rPr>
                <w:rFonts w:ascii="Arial" w:hAnsi="Arial" w:cs="Arial"/>
              </w:rPr>
            </w:pPr>
            <w:r w:rsidRPr="00E16C4C">
              <w:rPr>
                <w:rFonts w:ascii="Arial" w:hAnsi="Arial" w:cs="Arial"/>
              </w:rPr>
              <w:t>Ley de ingresos estimada</w:t>
            </w:r>
          </w:p>
        </w:tc>
      </w:tr>
      <w:tr w:rsidR="00E16C4C" w:rsidRPr="00A8383D" w14:paraId="59C24761" w14:textId="77777777" w:rsidTr="00A8383D">
        <w:trPr>
          <w:trHeight w:val="418"/>
        </w:trPr>
        <w:tc>
          <w:tcPr>
            <w:tcW w:w="6374" w:type="dxa"/>
            <w:tcBorders>
              <w:bottom w:val="single" w:sz="2" w:space="0" w:color="FFFFFF" w:themeColor="background1"/>
            </w:tcBorders>
            <w:shd w:val="clear" w:color="auto" w:fill="75BDAC"/>
            <w:vAlign w:val="center"/>
          </w:tcPr>
          <w:p w14:paraId="4A3120C0" w14:textId="29694CF3" w:rsidR="00E16C4C" w:rsidRPr="009F62D6" w:rsidRDefault="00E16C4C" w:rsidP="00E16C4C">
            <w:pPr>
              <w:spacing w:line="276" w:lineRule="auto"/>
              <w:rPr>
                <w:rFonts w:ascii="Arial" w:hAnsi="Arial" w:cs="Arial"/>
                <w:color w:val="FFFFFF" w:themeColor="background1"/>
              </w:rPr>
            </w:pPr>
            <w:r w:rsidRPr="00E16C4C">
              <w:rPr>
                <w:rFonts w:ascii="Arial" w:hAnsi="Arial" w:cs="Arial"/>
                <w:color w:val="FFFFFF" w:themeColor="background1"/>
              </w:rPr>
              <w:t>Déficit financiero</w:t>
            </w:r>
          </w:p>
        </w:tc>
      </w:tr>
    </w:tbl>
    <w:p w14:paraId="2D1C06A3" w14:textId="77777777" w:rsidR="00A8383D" w:rsidRPr="00A8383D" w:rsidRDefault="00A8383D" w:rsidP="00A8383D">
      <w:pPr>
        <w:spacing w:after="0" w:line="276" w:lineRule="auto"/>
        <w:rPr>
          <w:rFonts w:ascii="Arial" w:hAnsi="Arial" w:cs="Arial"/>
        </w:rPr>
      </w:pPr>
    </w:p>
    <w:p w14:paraId="2737785A" w14:textId="03AD9EAB" w:rsidR="00D45DB1" w:rsidRDefault="00D45DB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7859C1" w14:textId="79CC55FF" w:rsidR="005636E0" w:rsidRDefault="00727390" w:rsidP="00A8383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Completa el formato de acuerdo con</w:t>
      </w:r>
      <w:r w:rsidR="005636E0">
        <w:rPr>
          <w:rFonts w:ascii="Arial" w:hAnsi="Arial" w:cs="Arial"/>
        </w:rPr>
        <w:t xml:space="preserve"> lo que se solicita en los pasos de la actividad:</w:t>
      </w:r>
    </w:p>
    <w:p w14:paraId="5C5B8478" w14:textId="77777777" w:rsidR="005636E0" w:rsidRPr="00A8383D" w:rsidRDefault="005636E0" w:rsidP="00A8383D">
      <w:pPr>
        <w:spacing w:after="0"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single" w:sz="6" w:space="0" w:color="75BDAC"/>
          <w:left w:val="single" w:sz="6" w:space="0" w:color="75BDAC"/>
          <w:bottom w:val="single" w:sz="6" w:space="0" w:color="75BDAC"/>
          <w:right w:val="single" w:sz="6" w:space="0" w:color="75BDAC"/>
          <w:insideH w:val="single" w:sz="6" w:space="0" w:color="75BDAC"/>
          <w:insideV w:val="single" w:sz="6" w:space="0" w:color="75BDAC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897"/>
        <w:gridCol w:w="1897"/>
        <w:gridCol w:w="1897"/>
        <w:gridCol w:w="1898"/>
      </w:tblGrid>
      <w:tr w:rsidR="00A8383D" w:rsidRPr="00A8383D" w14:paraId="2F2FDD69" w14:textId="77777777" w:rsidTr="009F62D6">
        <w:trPr>
          <w:trHeight w:val="340"/>
        </w:trPr>
        <w:tc>
          <w:tcPr>
            <w:tcW w:w="1243" w:type="dxa"/>
            <w:shd w:val="clear" w:color="auto" w:fill="D0E0DF"/>
            <w:vAlign w:val="center"/>
          </w:tcPr>
          <w:p w14:paraId="1610E612" w14:textId="151DBD87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b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Número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2156FE0F" w14:textId="6F2E7349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b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Género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215D3DCC" w14:textId="46469665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b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Grupo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1118855E" w14:textId="5014229F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b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Rubro</w:t>
            </w:r>
          </w:p>
        </w:tc>
        <w:tc>
          <w:tcPr>
            <w:tcW w:w="1898" w:type="dxa"/>
            <w:shd w:val="clear" w:color="auto" w:fill="D0E0DF"/>
            <w:vAlign w:val="center"/>
          </w:tcPr>
          <w:p w14:paraId="74C11AD9" w14:textId="03BFD41D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b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Naturaleza</w:t>
            </w:r>
          </w:p>
        </w:tc>
      </w:tr>
      <w:tr w:rsidR="00A8383D" w:rsidRPr="00A8383D" w14:paraId="0CDA701A" w14:textId="77777777" w:rsidTr="009F62D6">
        <w:trPr>
          <w:trHeight w:val="340"/>
        </w:trPr>
        <w:tc>
          <w:tcPr>
            <w:tcW w:w="1243" w:type="dxa"/>
          </w:tcPr>
          <w:p w14:paraId="5A4DD23F" w14:textId="0C0B7E1B" w:rsidR="00A8383D" w:rsidRPr="00A8383D" w:rsidRDefault="00A8383D" w:rsidP="00A8383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A8383D">
              <w:rPr>
                <w:rFonts w:ascii="Arial" w:hAnsi="Arial" w:cs="Arial"/>
                <w:b/>
                <w:color w:val="E36C0A" w:themeColor="accent6" w:themeShade="BF"/>
              </w:rPr>
              <w:t xml:space="preserve">Ejemplo </w:t>
            </w:r>
            <w:r w:rsidRPr="00A8383D">
              <w:rPr>
                <w:rFonts w:ascii="Arial" w:hAnsi="Arial" w:cs="Arial"/>
                <w:color w:val="000000" w:themeColor="text1"/>
              </w:rPr>
              <w:t>6.1</w:t>
            </w:r>
          </w:p>
        </w:tc>
        <w:tc>
          <w:tcPr>
            <w:tcW w:w="1897" w:type="dxa"/>
          </w:tcPr>
          <w:p w14:paraId="76879133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A8383D">
              <w:rPr>
                <w:rFonts w:ascii="Arial" w:hAnsi="Arial" w:cs="Arial"/>
                <w:color w:val="000000" w:themeColor="text1"/>
              </w:rPr>
              <w:t>Cuentas de Cierre Contable</w:t>
            </w:r>
          </w:p>
        </w:tc>
        <w:tc>
          <w:tcPr>
            <w:tcW w:w="1897" w:type="dxa"/>
          </w:tcPr>
          <w:p w14:paraId="49DA5B52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A8383D">
              <w:rPr>
                <w:rFonts w:ascii="Arial" w:hAnsi="Arial" w:cs="Arial"/>
                <w:color w:val="000000" w:themeColor="text1"/>
              </w:rPr>
              <w:t>Resumen de Ingresos y Gastos</w:t>
            </w:r>
          </w:p>
        </w:tc>
        <w:tc>
          <w:tcPr>
            <w:tcW w:w="1897" w:type="dxa"/>
          </w:tcPr>
          <w:p w14:paraId="58EE3420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A8383D">
              <w:rPr>
                <w:rFonts w:ascii="Arial" w:hAnsi="Arial" w:cs="Arial"/>
                <w:color w:val="000000" w:themeColor="text1"/>
              </w:rPr>
              <w:t>Resumen de Ingresos y Gastos</w:t>
            </w:r>
          </w:p>
        </w:tc>
        <w:tc>
          <w:tcPr>
            <w:tcW w:w="1898" w:type="dxa"/>
          </w:tcPr>
          <w:p w14:paraId="45529993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A8383D">
              <w:rPr>
                <w:rFonts w:ascii="Arial" w:hAnsi="Arial" w:cs="Arial"/>
                <w:color w:val="000000" w:themeColor="text1"/>
              </w:rPr>
              <w:t>Deudora/Acreedora</w:t>
            </w:r>
          </w:p>
        </w:tc>
      </w:tr>
      <w:tr w:rsidR="00A8383D" w:rsidRPr="00A8383D" w14:paraId="117A4A30" w14:textId="77777777" w:rsidTr="009F62D6">
        <w:trPr>
          <w:trHeight w:val="340"/>
        </w:trPr>
        <w:tc>
          <w:tcPr>
            <w:tcW w:w="1243" w:type="dxa"/>
          </w:tcPr>
          <w:p w14:paraId="330B44CD" w14:textId="606CC120" w:rsidR="00A8383D" w:rsidRPr="00A8383D" w:rsidRDefault="00A8383D" w:rsidP="00A8383D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A8383D">
              <w:rPr>
                <w:rFonts w:ascii="Arial" w:hAnsi="Arial" w:cs="Arial"/>
                <w:b/>
                <w:color w:val="E36C0A" w:themeColor="accent6" w:themeShade="BF"/>
              </w:rPr>
              <w:t>Cuenta</w:t>
            </w:r>
          </w:p>
        </w:tc>
        <w:tc>
          <w:tcPr>
            <w:tcW w:w="7589" w:type="dxa"/>
            <w:gridSpan w:val="4"/>
          </w:tcPr>
          <w:p w14:paraId="525B3E85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A8383D">
              <w:rPr>
                <w:rFonts w:ascii="Arial" w:hAnsi="Arial" w:cs="Arial"/>
                <w:color w:val="000000" w:themeColor="text1"/>
              </w:rPr>
              <w:t>Resumen de Ingresos y Gastos</w:t>
            </w:r>
          </w:p>
        </w:tc>
      </w:tr>
      <w:tr w:rsidR="00A8383D" w:rsidRPr="00A8383D" w14:paraId="3FC161F7" w14:textId="77777777" w:rsidTr="009F62D6">
        <w:trPr>
          <w:trHeight w:val="340"/>
        </w:trPr>
        <w:tc>
          <w:tcPr>
            <w:tcW w:w="1243" w:type="dxa"/>
            <w:shd w:val="clear" w:color="auto" w:fill="D0E0DF"/>
            <w:vAlign w:val="center"/>
          </w:tcPr>
          <w:p w14:paraId="1B7CCD0F" w14:textId="6962DA88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Número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1DD38614" w14:textId="488A6CBE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Género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56CB67A2" w14:textId="565CFF3B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Grupo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54539ECC" w14:textId="64D603EC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Rubro</w:t>
            </w:r>
          </w:p>
        </w:tc>
        <w:tc>
          <w:tcPr>
            <w:tcW w:w="1898" w:type="dxa"/>
            <w:shd w:val="clear" w:color="auto" w:fill="D0E0DF"/>
            <w:vAlign w:val="center"/>
          </w:tcPr>
          <w:p w14:paraId="26FFD5FF" w14:textId="10CD6403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Naturaleza</w:t>
            </w:r>
          </w:p>
        </w:tc>
      </w:tr>
      <w:tr w:rsidR="00A8383D" w:rsidRPr="00A8383D" w14:paraId="3F1D7D98" w14:textId="77777777" w:rsidTr="009F62D6">
        <w:trPr>
          <w:trHeight w:val="340"/>
        </w:trPr>
        <w:tc>
          <w:tcPr>
            <w:tcW w:w="1243" w:type="dxa"/>
          </w:tcPr>
          <w:p w14:paraId="78D821C2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1694184C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4A74E929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0221A3AA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5F905519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06915395" w14:textId="77777777" w:rsidTr="009F62D6">
        <w:trPr>
          <w:trHeight w:val="340"/>
        </w:trPr>
        <w:tc>
          <w:tcPr>
            <w:tcW w:w="1243" w:type="dxa"/>
          </w:tcPr>
          <w:p w14:paraId="69681512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89" w:type="dxa"/>
            <w:gridSpan w:val="4"/>
          </w:tcPr>
          <w:p w14:paraId="58FD401C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4E84B423" w14:textId="77777777" w:rsidTr="009F62D6">
        <w:trPr>
          <w:trHeight w:val="340"/>
        </w:trPr>
        <w:tc>
          <w:tcPr>
            <w:tcW w:w="1243" w:type="dxa"/>
            <w:shd w:val="clear" w:color="auto" w:fill="D0E0DF"/>
            <w:vAlign w:val="center"/>
          </w:tcPr>
          <w:p w14:paraId="104033B4" w14:textId="6FA9A9D8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Número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0A0C3931" w14:textId="3AEF7679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Género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11FAB424" w14:textId="29E14C7F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Grupo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59DD8A6A" w14:textId="1AEE9FDA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Rubro</w:t>
            </w:r>
          </w:p>
        </w:tc>
        <w:tc>
          <w:tcPr>
            <w:tcW w:w="1898" w:type="dxa"/>
            <w:shd w:val="clear" w:color="auto" w:fill="D0E0DF"/>
            <w:vAlign w:val="center"/>
          </w:tcPr>
          <w:p w14:paraId="2313ED56" w14:textId="27D23AFA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Naturaleza</w:t>
            </w:r>
          </w:p>
        </w:tc>
      </w:tr>
      <w:tr w:rsidR="00A8383D" w:rsidRPr="00A8383D" w14:paraId="6DEDFA53" w14:textId="77777777" w:rsidTr="009F62D6">
        <w:trPr>
          <w:trHeight w:val="340"/>
        </w:trPr>
        <w:tc>
          <w:tcPr>
            <w:tcW w:w="1243" w:type="dxa"/>
          </w:tcPr>
          <w:p w14:paraId="53FF8FE2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0E3FC3E5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3F4AE628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376C6EB0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55DF2DD4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5FD06170" w14:textId="77777777" w:rsidTr="009F62D6">
        <w:trPr>
          <w:trHeight w:val="340"/>
        </w:trPr>
        <w:tc>
          <w:tcPr>
            <w:tcW w:w="1243" w:type="dxa"/>
          </w:tcPr>
          <w:p w14:paraId="5DA939F6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89" w:type="dxa"/>
            <w:gridSpan w:val="4"/>
          </w:tcPr>
          <w:p w14:paraId="40217D4A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5E8E2AF6" w14:textId="77777777" w:rsidTr="009F62D6">
        <w:trPr>
          <w:trHeight w:val="340"/>
        </w:trPr>
        <w:tc>
          <w:tcPr>
            <w:tcW w:w="1243" w:type="dxa"/>
            <w:shd w:val="clear" w:color="auto" w:fill="D0E0DF"/>
            <w:vAlign w:val="center"/>
          </w:tcPr>
          <w:p w14:paraId="5836F28F" w14:textId="216A17F3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Número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4F042EDE" w14:textId="03AC7B34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Género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6E86C919" w14:textId="7C5F2B17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Grupo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43DDA4BD" w14:textId="5F293093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Rubro</w:t>
            </w:r>
          </w:p>
        </w:tc>
        <w:tc>
          <w:tcPr>
            <w:tcW w:w="1898" w:type="dxa"/>
            <w:shd w:val="clear" w:color="auto" w:fill="D0E0DF"/>
            <w:vAlign w:val="center"/>
          </w:tcPr>
          <w:p w14:paraId="2905CCCA" w14:textId="16304F34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Naturaleza</w:t>
            </w:r>
          </w:p>
        </w:tc>
      </w:tr>
      <w:tr w:rsidR="00A8383D" w:rsidRPr="00A8383D" w14:paraId="53E0FF09" w14:textId="77777777" w:rsidTr="009F62D6">
        <w:trPr>
          <w:trHeight w:val="340"/>
        </w:trPr>
        <w:tc>
          <w:tcPr>
            <w:tcW w:w="1243" w:type="dxa"/>
          </w:tcPr>
          <w:p w14:paraId="0F130772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68115F5A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7D83EFB6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49900829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3595EE3A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1BDF7316" w14:textId="77777777" w:rsidTr="009F62D6">
        <w:trPr>
          <w:trHeight w:val="340"/>
        </w:trPr>
        <w:tc>
          <w:tcPr>
            <w:tcW w:w="1243" w:type="dxa"/>
          </w:tcPr>
          <w:p w14:paraId="79A4DF8C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89" w:type="dxa"/>
            <w:gridSpan w:val="4"/>
          </w:tcPr>
          <w:p w14:paraId="4520F18C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54D2268F" w14:textId="77777777" w:rsidTr="009F62D6">
        <w:trPr>
          <w:trHeight w:val="340"/>
        </w:trPr>
        <w:tc>
          <w:tcPr>
            <w:tcW w:w="1243" w:type="dxa"/>
            <w:shd w:val="clear" w:color="auto" w:fill="D0E0DF"/>
            <w:vAlign w:val="center"/>
          </w:tcPr>
          <w:p w14:paraId="664EC3B2" w14:textId="748E7A1B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Número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76B6600C" w14:textId="31699140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Género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4D8FAB23" w14:textId="2FB6E381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Grupo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1BA54472" w14:textId="16B9121B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Rubro</w:t>
            </w:r>
          </w:p>
        </w:tc>
        <w:tc>
          <w:tcPr>
            <w:tcW w:w="1898" w:type="dxa"/>
            <w:shd w:val="clear" w:color="auto" w:fill="D0E0DF"/>
            <w:vAlign w:val="center"/>
          </w:tcPr>
          <w:p w14:paraId="2E3F7E04" w14:textId="583F37BA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Naturaleza</w:t>
            </w:r>
          </w:p>
        </w:tc>
      </w:tr>
      <w:tr w:rsidR="00A8383D" w:rsidRPr="00A8383D" w14:paraId="189AE9F5" w14:textId="77777777" w:rsidTr="009F62D6">
        <w:trPr>
          <w:trHeight w:val="340"/>
        </w:trPr>
        <w:tc>
          <w:tcPr>
            <w:tcW w:w="1243" w:type="dxa"/>
          </w:tcPr>
          <w:p w14:paraId="1D1E2440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28617F19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3F559F60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52CFEFAE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0E2ABCD5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079C2773" w14:textId="77777777" w:rsidTr="009F62D6">
        <w:trPr>
          <w:trHeight w:val="340"/>
        </w:trPr>
        <w:tc>
          <w:tcPr>
            <w:tcW w:w="1243" w:type="dxa"/>
          </w:tcPr>
          <w:p w14:paraId="0A0E26C9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89" w:type="dxa"/>
            <w:gridSpan w:val="4"/>
          </w:tcPr>
          <w:p w14:paraId="5BF2AB22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7D9073E7" w14:textId="77777777" w:rsidTr="009F62D6">
        <w:trPr>
          <w:trHeight w:val="340"/>
        </w:trPr>
        <w:tc>
          <w:tcPr>
            <w:tcW w:w="1243" w:type="dxa"/>
            <w:shd w:val="clear" w:color="auto" w:fill="D0E0DF"/>
            <w:vAlign w:val="center"/>
          </w:tcPr>
          <w:p w14:paraId="0CA21011" w14:textId="322CBF1B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Número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404F12E0" w14:textId="60F8DF26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Género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3493E5C8" w14:textId="74378E78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Grupo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28E2EB4C" w14:textId="44A74AE8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Rubro</w:t>
            </w:r>
          </w:p>
        </w:tc>
        <w:tc>
          <w:tcPr>
            <w:tcW w:w="1898" w:type="dxa"/>
            <w:shd w:val="clear" w:color="auto" w:fill="D0E0DF"/>
            <w:vAlign w:val="center"/>
          </w:tcPr>
          <w:p w14:paraId="24697A95" w14:textId="2D1D47CE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Naturaleza</w:t>
            </w:r>
          </w:p>
        </w:tc>
      </w:tr>
      <w:tr w:rsidR="00A8383D" w:rsidRPr="00A8383D" w14:paraId="115505F8" w14:textId="77777777" w:rsidTr="009F62D6">
        <w:trPr>
          <w:trHeight w:val="340"/>
        </w:trPr>
        <w:tc>
          <w:tcPr>
            <w:tcW w:w="1243" w:type="dxa"/>
          </w:tcPr>
          <w:p w14:paraId="29BB5397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12828646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3465EAAC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44E887A6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27A8C9DE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39242527" w14:textId="77777777" w:rsidTr="009F62D6">
        <w:trPr>
          <w:trHeight w:val="340"/>
        </w:trPr>
        <w:tc>
          <w:tcPr>
            <w:tcW w:w="1243" w:type="dxa"/>
          </w:tcPr>
          <w:p w14:paraId="05D2B70A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89" w:type="dxa"/>
            <w:gridSpan w:val="4"/>
          </w:tcPr>
          <w:p w14:paraId="7FC4BA18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0B65B337" w14:textId="77777777" w:rsidTr="009F62D6">
        <w:trPr>
          <w:trHeight w:val="340"/>
        </w:trPr>
        <w:tc>
          <w:tcPr>
            <w:tcW w:w="1243" w:type="dxa"/>
            <w:shd w:val="clear" w:color="auto" w:fill="D0E0DF"/>
            <w:vAlign w:val="center"/>
          </w:tcPr>
          <w:p w14:paraId="3AB21B84" w14:textId="060921C5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Número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5DD66254" w14:textId="5A2BF598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Género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04872662" w14:textId="4E4A941A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Grupo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4FD8265D" w14:textId="5F95E1FC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Rubro</w:t>
            </w:r>
          </w:p>
        </w:tc>
        <w:tc>
          <w:tcPr>
            <w:tcW w:w="1898" w:type="dxa"/>
            <w:shd w:val="clear" w:color="auto" w:fill="D0E0DF"/>
            <w:vAlign w:val="center"/>
          </w:tcPr>
          <w:p w14:paraId="3244906F" w14:textId="1446863E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Naturaleza</w:t>
            </w:r>
          </w:p>
        </w:tc>
      </w:tr>
      <w:tr w:rsidR="00A8383D" w:rsidRPr="00A8383D" w14:paraId="6E7A24E9" w14:textId="77777777" w:rsidTr="009F62D6">
        <w:trPr>
          <w:trHeight w:val="340"/>
        </w:trPr>
        <w:tc>
          <w:tcPr>
            <w:tcW w:w="1243" w:type="dxa"/>
          </w:tcPr>
          <w:p w14:paraId="579903FE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243B1E43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0B04B4E7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4E9CBD1C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6E0FC80A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3EE01CF9" w14:textId="77777777" w:rsidTr="009F62D6">
        <w:trPr>
          <w:trHeight w:val="340"/>
        </w:trPr>
        <w:tc>
          <w:tcPr>
            <w:tcW w:w="1243" w:type="dxa"/>
          </w:tcPr>
          <w:p w14:paraId="4A73DABE" w14:textId="040E137D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89" w:type="dxa"/>
            <w:gridSpan w:val="4"/>
          </w:tcPr>
          <w:p w14:paraId="599B88E8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5A80D762" w14:textId="77777777" w:rsidTr="009F62D6">
        <w:trPr>
          <w:trHeight w:val="340"/>
        </w:trPr>
        <w:tc>
          <w:tcPr>
            <w:tcW w:w="1243" w:type="dxa"/>
            <w:shd w:val="clear" w:color="auto" w:fill="D0E0DF"/>
            <w:vAlign w:val="center"/>
          </w:tcPr>
          <w:p w14:paraId="36C45D7D" w14:textId="7C8E93EF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Número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264366DE" w14:textId="73BBB392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Género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02CE200E" w14:textId="1F13ADDC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Grupo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38B05E8D" w14:textId="470C8E82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Rubro</w:t>
            </w:r>
          </w:p>
        </w:tc>
        <w:tc>
          <w:tcPr>
            <w:tcW w:w="1898" w:type="dxa"/>
            <w:shd w:val="clear" w:color="auto" w:fill="D0E0DF"/>
            <w:vAlign w:val="center"/>
          </w:tcPr>
          <w:p w14:paraId="61281A2B" w14:textId="4171449B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Naturaleza</w:t>
            </w:r>
          </w:p>
        </w:tc>
      </w:tr>
      <w:tr w:rsidR="00A8383D" w:rsidRPr="00A8383D" w14:paraId="6CAF1E35" w14:textId="77777777" w:rsidTr="009F62D6">
        <w:trPr>
          <w:trHeight w:val="340"/>
        </w:trPr>
        <w:tc>
          <w:tcPr>
            <w:tcW w:w="1243" w:type="dxa"/>
          </w:tcPr>
          <w:p w14:paraId="1BD3BCCB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24FE8AB2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541B8510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3ECC8BB5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481870E0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49230387" w14:textId="77777777" w:rsidTr="009F62D6">
        <w:trPr>
          <w:trHeight w:val="340"/>
        </w:trPr>
        <w:tc>
          <w:tcPr>
            <w:tcW w:w="1243" w:type="dxa"/>
          </w:tcPr>
          <w:p w14:paraId="1526D97B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89" w:type="dxa"/>
            <w:gridSpan w:val="4"/>
          </w:tcPr>
          <w:p w14:paraId="0E7211D6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3BDB9365" w14:textId="77777777" w:rsidTr="009F62D6">
        <w:trPr>
          <w:trHeight w:val="340"/>
        </w:trPr>
        <w:tc>
          <w:tcPr>
            <w:tcW w:w="1243" w:type="dxa"/>
            <w:shd w:val="clear" w:color="auto" w:fill="D0E0DF"/>
            <w:vAlign w:val="center"/>
          </w:tcPr>
          <w:p w14:paraId="5F4B2224" w14:textId="557A0321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Número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60699F96" w14:textId="0230578C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Género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4F1C1588" w14:textId="4584AEFF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Grupo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0372ECA9" w14:textId="6D3E4186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Rubro</w:t>
            </w:r>
          </w:p>
        </w:tc>
        <w:tc>
          <w:tcPr>
            <w:tcW w:w="1898" w:type="dxa"/>
            <w:shd w:val="clear" w:color="auto" w:fill="D0E0DF"/>
            <w:vAlign w:val="center"/>
          </w:tcPr>
          <w:p w14:paraId="6AEDB23C" w14:textId="17D59633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Naturaleza</w:t>
            </w:r>
          </w:p>
        </w:tc>
      </w:tr>
      <w:tr w:rsidR="00A8383D" w:rsidRPr="00A8383D" w14:paraId="1414A62E" w14:textId="77777777" w:rsidTr="009F62D6">
        <w:trPr>
          <w:trHeight w:val="340"/>
        </w:trPr>
        <w:tc>
          <w:tcPr>
            <w:tcW w:w="1243" w:type="dxa"/>
          </w:tcPr>
          <w:p w14:paraId="71B25D3C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62AFB4F1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09BD5BFE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407EDBF7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5DC97183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7D2C3665" w14:textId="77777777" w:rsidTr="009F62D6">
        <w:trPr>
          <w:trHeight w:val="340"/>
        </w:trPr>
        <w:tc>
          <w:tcPr>
            <w:tcW w:w="1243" w:type="dxa"/>
          </w:tcPr>
          <w:p w14:paraId="7737E24A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89" w:type="dxa"/>
            <w:gridSpan w:val="4"/>
          </w:tcPr>
          <w:p w14:paraId="35F117D6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79A78A2B" w14:textId="77777777" w:rsidTr="009F62D6">
        <w:trPr>
          <w:trHeight w:val="340"/>
        </w:trPr>
        <w:tc>
          <w:tcPr>
            <w:tcW w:w="1243" w:type="dxa"/>
            <w:shd w:val="clear" w:color="auto" w:fill="D0E0DF"/>
            <w:vAlign w:val="center"/>
          </w:tcPr>
          <w:p w14:paraId="242FAFBD" w14:textId="57D620BD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Número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5475A0A1" w14:textId="01FD4072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Género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3FA01874" w14:textId="2618E36A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Grupo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7BD6FD6B" w14:textId="5A551FE3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Rubro</w:t>
            </w:r>
          </w:p>
        </w:tc>
        <w:tc>
          <w:tcPr>
            <w:tcW w:w="1898" w:type="dxa"/>
            <w:shd w:val="clear" w:color="auto" w:fill="D0E0DF"/>
            <w:vAlign w:val="center"/>
          </w:tcPr>
          <w:p w14:paraId="01C4E591" w14:textId="593557B1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Naturaleza</w:t>
            </w:r>
          </w:p>
        </w:tc>
      </w:tr>
      <w:tr w:rsidR="00A8383D" w:rsidRPr="00A8383D" w14:paraId="5C95359B" w14:textId="77777777" w:rsidTr="009F62D6">
        <w:trPr>
          <w:trHeight w:val="340"/>
        </w:trPr>
        <w:tc>
          <w:tcPr>
            <w:tcW w:w="1243" w:type="dxa"/>
          </w:tcPr>
          <w:p w14:paraId="2B6C910E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7F05932F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13EC6EC2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7061C58A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71E440C2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09B6A438" w14:textId="77777777" w:rsidTr="009F62D6">
        <w:trPr>
          <w:trHeight w:val="340"/>
        </w:trPr>
        <w:tc>
          <w:tcPr>
            <w:tcW w:w="1243" w:type="dxa"/>
          </w:tcPr>
          <w:p w14:paraId="63366122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89" w:type="dxa"/>
            <w:gridSpan w:val="4"/>
          </w:tcPr>
          <w:p w14:paraId="38394FC9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195400FA" w14:textId="77777777" w:rsidTr="009F62D6">
        <w:trPr>
          <w:trHeight w:val="340"/>
        </w:trPr>
        <w:tc>
          <w:tcPr>
            <w:tcW w:w="1243" w:type="dxa"/>
            <w:shd w:val="clear" w:color="auto" w:fill="D0E0DF"/>
            <w:vAlign w:val="center"/>
          </w:tcPr>
          <w:p w14:paraId="3EC6B5C9" w14:textId="57F7F00D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Número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6838B7C2" w14:textId="4FE52F23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Género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62EE8237" w14:textId="23818EE0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Grupo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730651AB" w14:textId="55294642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Rubro</w:t>
            </w:r>
          </w:p>
        </w:tc>
        <w:tc>
          <w:tcPr>
            <w:tcW w:w="1898" w:type="dxa"/>
            <w:shd w:val="clear" w:color="auto" w:fill="D0E0DF"/>
            <w:vAlign w:val="center"/>
          </w:tcPr>
          <w:p w14:paraId="5477F738" w14:textId="640E3186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Naturaleza</w:t>
            </w:r>
          </w:p>
        </w:tc>
      </w:tr>
      <w:tr w:rsidR="00A8383D" w:rsidRPr="00A8383D" w14:paraId="49559E0C" w14:textId="77777777" w:rsidTr="009F62D6">
        <w:trPr>
          <w:trHeight w:val="340"/>
        </w:trPr>
        <w:tc>
          <w:tcPr>
            <w:tcW w:w="1243" w:type="dxa"/>
          </w:tcPr>
          <w:p w14:paraId="46B6444C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5966EA67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5C3B669B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6DDC2571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319557CA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0F3B9A8D" w14:textId="77777777" w:rsidTr="009F62D6">
        <w:trPr>
          <w:trHeight w:val="340"/>
        </w:trPr>
        <w:tc>
          <w:tcPr>
            <w:tcW w:w="1243" w:type="dxa"/>
          </w:tcPr>
          <w:p w14:paraId="749D1F01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89" w:type="dxa"/>
            <w:gridSpan w:val="4"/>
          </w:tcPr>
          <w:p w14:paraId="4ABB51BD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134BD81D" w14:textId="77777777" w:rsidTr="009F62D6">
        <w:trPr>
          <w:trHeight w:val="340"/>
        </w:trPr>
        <w:tc>
          <w:tcPr>
            <w:tcW w:w="1243" w:type="dxa"/>
            <w:shd w:val="clear" w:color="auto" w:fill="D0E0DF"/>
            <w:vAlign w:val="center"/>
          </w:tcPr>
          <w:p w14:paraId="7CA4D35C" w14:textId="4BF11E44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Número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5A4D5CD8" w14:textId="666C93E5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Género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64EF9E03" w14:textId="3F5B6BEB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Grupo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578DC73C" w14:textId="31020BD7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Rubro</w:t>
            </w:r>
          </w:p>
        </w:tc>
        <w:tc>
          <w:tcPr>
            <w:tcW w:w="1898" w:type="dxa"/>
            <w:shd w:val="clear" w:color="auto" w:fill="D0E0DF"/>
            <w:vAlign w:val="center"/>
          </w:tcPr>
          <w:p w14:paraId="75212315" w14:textId="5BC1B1BE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Naturaleza</w:t>
            </w:r>
          </w:p>
        </w:tc>
      </w:tr>
      <w:tr w:rsidR="00A8383D" w:rsidRPr="00A8383D" w14:paraId="5E365F50" w14:textId="77777777" w:rsidTr="009F62D6">
        <w:trPr>
          <w:trHeight w:val="340"/>
        </w:trPr>
        <w:tc>
          <w:tcPr>
            <w:tcW w:w="1243" w:type="dxa"/>
          </w:tcPr>
          <w:p w14:paraId="5FAE9132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47052200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2AF636FD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42A84B59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4D5F5B17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5C174EBA" w14:textId="77777777" w:rsidTr="009F62D6">
        <w:trPr>
          <w:trHeight w:val="340"/>
        </w:trPr>
        <w:tc>
          <w:tcPr>
            <w:tcW w:w="1243" w:type="dxa"/>
          </w:tcPr>
          <w:p w14:paraId="66F377B9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89" w:type="dxa"/>
            <w:gridSpan w:val="4"/>
          </w:tcPr>
          <w:p w14:paraId="2544D11F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1BAD7A3D" w14:textId="77777777" w:rsidTr="009F62D6">
        <w:trPr>
          <w:trHeight w:val="340"/>
        </w:trPr>
        <w:tc>
          <w:tcPr>
            <w:tcW w:w="1243" w:type="dxa"/>
            <w:shd w:val="clear" w:color="auto" w:fill="D0E0DF"/>
            <w:vAlign w:val="center"/>
          </w:tcPr>
          <w:p w14:paraId="053425D1" w14:textId="61BC8163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Número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3C9B7A26" w14:textId="3944378F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Género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33A9D8A0" w14:textId="66F1AC78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Grupo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15E83D48" w14:textId="210BEE90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Rubro</w:t>
            </w:r>
          </w:p>
        </w:tc>
        <w:tc>
          <w:tcPr>
            <w:tcW w:w="1898" w:type="dxa"/>
            <w:shd w:val="clear" w:color="auto" w:fill="D0E0DF"/>
            <w:vAlign w:val="center"/>
          </w:tcPr>
          <w:p w14:paraId="0983ADC1" w14:textId="60C6B9D8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Naturaleza</w:t>
            </w:r>
          </w:p>
        </w:tc>
      </w:tr>
      <w:tr w:rsidR="00A8383D" w:rsidRPr="00A8383D" w14:paraId="5FFA0263" w14:textId="77777777" w:rsidTr="009F62D6">
        <w:trPr>
          <w:trHeight w:val="340"/>
        </w:trPr>
        <w:tc>
          <w:tcPr>
            <w:tcW w:w="1243" w:type="dxa"/>
          </w:tcPr>
          <w:p w14:paraId="693747AE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08C5D008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27CA7303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1CAB0518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67EF3CBD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050C70DF" w14:textId="77777777" w:rsidTr="009F62D6">
        <w:trPr>
          <w:trHeight w:val="340"/>
        </w:trPr>
        <w:tc>
          <w:tcPr>
            <w:tcW w:w="1243" w:type="dxa"/>
          </w:tcPr>
          <w:p w14:paraId="153A871B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89" w:type="dxa"/>
            <w:gridSpan w:val="4"/>
          </w:tcPr>
          <w:p w14:paraId="015DC2F2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539D08AC" w14:textId="77777777" w:rsidTr="009F62D6">
        <w:trPr>
          <w:trHeight w:val="340"/>
        </w:trPr>
        <w:tc>
          <w:tcPr>
            <w:tcW w:w="1243" w:type="dxa"/>
            <w:shd w:val="clear" w:color="auto" w:fill="D0E0DF"/>
            <w:vAlign w:val="center"/>
          </w:tcPr>
          <w:p w14:paraId="4952BBE8" w14:textId="287464F4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Número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05FF8EA8" w14:textId="1C30E6F3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Género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38106F51" w14:textId="1CD818E8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Grupo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698B3750" w14:textId="22DBC474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Rubro</w:t>
            </w:r>
          </w:p>
        </w:tc>
        <w:tc>
          <w:tcPr>
            <w:tcW w:w="1898" w:type="dxa"/>
            <w:shd w:val="clear" w:color="auto" w:fill="D0E0DF"/>
            <w:vAlign w:val="center"/>
          </w:tcPr>
          <w:p w14:paraId="1CD5DD71" w14:textId="4B7E89E0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Naturaleza</w:t>
            </w:r>
          </w:p>
        </w:tc>
      </w:tr>
      <w:tr w:rsidR="00A8383D" w:rsidRPr="00A8383D" w14:paraId="4D2EB496" w14:textId="77777777" w:rsidTr="009F62D6">
        <w:trPr>
          <w:trHeight w:val="340"/>
        </w:trPr>
        <w:tc>
          <w:tcPr>
            <w:tcW w:w="1243" w:type="dxa"/>
          </w:tcPr>
          <w:p w14:paraId="4A629968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43A40C57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077A2C1E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74FB2B73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62BECF97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00EC82BC" w14:textId="77777777" w:rsidTr="009F62D6">
        <w:trPr>
          <w:trHeight w:val="340"/>
        </w:trPr>
        <w:tc>
          <w:tcPr>
            <w:tcW w:w="1243" w:type="dxa"/>
          </w:tcPr>
          <w:p w14:paraId="13D2CB71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89" w:type="dxa"/>
            <w:gridSpan w:val="4"/>
          </w:tcPr>
          <w:p w14:paraId="18D36593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47939C79" w14:textId="77777777" w:rsidTr="009F62D6">
        <w:trPr>
          <w:trHeight w:val="340"/>
        </w:trPr>
        <w:tc>
          <w:tcPr>
            <w:tcW w:w="1243" w:type="dxa"/>
            <w:shd w:val="clear" w:color="auto" w:fill="D0E0DF"/>
            <w:vAlign w:val="center"/>
          </w:tcPr>
          <w:p w14:paraId="0C6020F8" w14:textId="12239C63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Número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5EDD8630" w14:textId="76794303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Género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7371B856" w14:textId="77156CDA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Grupo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6CB9BC1E" w14:textId="25193799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Rubro</w:t>
            </w:r>
          </w:p>
        </w:tc>
        <w:tc>
          <w:tcPr>
            <w:tcW w:w="1898" w:type="dxa"/>
            <w:shd w:val="clear" w:color="auto" w:fill="D0E0DF"/>
            <w:vAlign w:val="center"/>
          </w:tcPr>
          <w:p w14:paraId="2C72B4EC" w14:textId="08B25899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Naturaleza</w:t>
            </w:r>
          </w:p>
        </w:tc>
      </w:tr>
      <w:tr w:rsidR="00A8383D" w:rsidRPr="00A8383D" w14:paraId="53FCAB74" w14:textId="77777777" w:rsidTr="009F62D6">
        <w:trPr>
          <w:trHeight w:val="340"/>
        </w:trPr>
        <w:tc>
          <w:tcPr>
            <w:tcW w:w="1243" w:type="dxa"/>
          </w:tcPr>
          <w:p w14:paraId="04E6A687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1F8F30FB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5356DFE7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46D88F23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7CF812F8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7AB5930C" w14:textId="77777777" w:rsidTr="009F62D6">
        <w:trPr>
          <w:trHeight w:val="340"/>
        </w:trPr>
        <w:tc>
          <w:tcPr>
            <w:tcW w:w="1243" w:type="dxa"/>
          </w:tcPr>
          <w:p w14:paraId="1F4A689E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89" w:type="dxa"/>
            <w:gridSpan w:val="4"/>
          </w:tcPr>
          <w:p w14:paraId="049C4952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3E24B218" w14:textId="77777777" w:rsidTr="009F62D6">
        <w:trPr>
          <w:trHeight w:val="340"/>
        </w:trPr>
        <w:tc>
          <w:tcPr>
            <w:tcW w:w="1243" w:type="dxa"/>
            <w:shd w:val="clear" w:color="auto" w:fill="D0E0DF"/>
            <w:vAlign w:val="center"/>
          </w:tcPr>
          <w:p w14:paraId="22D71F68" w14:textId="1062548B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Número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31DCAFED" w14:textId="1093ED4A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Género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7A55D416" w14:textId="08578C68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Grupo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49B64AA6" w14:textId="4BCD5551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Rubro</w:t>
            </w:r>
          </w:p>
        </w:tc>
        <w:tc>
          <w:tcPr>
            <w:tcW w:w="1898" w:type="dxa"/>
            <w:shd w:val="clear" w:color="auto" w:fill="D0E0DF"/>
            <w:vAlign w:val="center"/>
          </w:tcPr>
          <w:p w14:paraId="715AA97A" w14:textId="331B8110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Naturaleza</w:t>
            </w:r>
          </w:p>
        </w:tc>
      </w:tr>
      <w:tr w:rsidR="00A8383D" w:rsidRPr="00A8383D" w14:paraId="4CF4A3C1" w14:textId="77777777" w:rsidTr="009F62D6">
        <w:trPr>
          <w:trHeight w:val="340"/>
        </w:trPr>
        <w:tc>
          <w:tcPr>
            <w:tcW w:w="1243" w:type="dxa"/>
          </w:tcPr>
          <w:p w14:paraId="20D11777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107DF46B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4B166B96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362A349B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0C30F35B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47B0581B" w14:textId="77777777" w:rsidTr="009F62D6">
        <w:trPr>
          <w:trHeight w:val="340"/>
        </w:trPr>
        <w:tc>
          <w:tcPr>
            <w:tcW w:w="1243" w:type="dxa"/>
          </w:tcPr>
          <w:p w14:paraId="603AF7B5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89" w:type="dxa"/>
            <w:gridSpan w:val="4"/>
          </w:tcPr>
          <w:p w14:paraId="513DB75D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0BFEE408" w14:textId="77777777" w:rsidTr="009F62D6">
        <w:trPr>
          <w:trHeight w:val="340"/>
        </w:trPr>
        <w:tc>
          <w:tcPr>
            <w:tcW w:w="1243" w:type="dxa"/>
            <w:shd w:val="clear" w:color="auto" w:fill="D0E0DF"/>
            <w:vAlign w:val="center"/>
          </w:tcPr>
          <w:p w14:paraId="5330DE2C" w14:textId="577AE599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Número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14C81A13" w14:textId="0B32648D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Género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5B9D0771" w14:textId="14544377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Grupo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32337143" w14:textId="2573BB69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Rubro</w:t>
            </w:r>
          </w:p>
        </w:tc>
        <w:tc>
          <w:tcPr>
            <w:tcW w:w="1898" w:type="dxa"/>
            <w:shd w:val="clear" w:color="auto" w:fill="D0E0DF"/>
            <w:vAlign w:val="center"/>
          </w:tcPr>
          <w:p w14:paraId="7A8CF0CD" w14:textId="0F691730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Naturaleza</w:t>
            </w:r>
          </w:p>
        </w:tc>
      </w:tr>
      <w:tr w:rsidR="00A8383D" w:rsidRPr="00A8383D" w14:paraId="2C050A79" w14:textId="77777777" w:rsidTr="009F62D6">
        <w:trPr>
          <w:trHeight w:val="340"/>
        </w:trPr>
        <w:tc>
          <w:tcPr>
            <w:tcW w:w="1243" w:type="dxa"/>
          </w:tcPr>
          <w:p w14:paraId="4C7ECE9D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37C9305B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3C50EC4C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07860644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3BAB0C56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530D0978" w14:textId="77777777" w:rsidTr="009F62D6">
        <w:trPr>
          <w:trHeight w:val="340"/>
        </w:trPr>
        <w:tc>
          <w:tcPr>
            <w:tcW w:w="1243" w:type="dxa"/>
          </w:tcPr>
          <w:p w14:paraId="586F8585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89" w:type="dxa"/>
            <w:gridSpan w:val="4"/>
          </w:tcPr>
          <w:p w14:paraId="496216AF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73BA4B39" w14:textId="77777777" w:rsidTr="009F62D6">
        <w:trPr>
          <w:trHeight w:val="340"/>
        </w:trPr>
        <w:tc>
          <w:tcPr>
            <w:tcW w:w="1243" w:type="dxa"/>
            <w:shd w:val="clear" w:color="auto" w:fill="D0E0DF"/>
            <w:vAlign w:val="center"/>
          </w:tcPr>
          <w:p w14:paraId="36312EE4" w14:textId="68A83DBD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Número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17E0A2B1" w14:textId="7AE313FA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Género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1FCE2D2E" w14:textId="488BDBDB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Grupo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43A7FF20" w14:textId="602E0EB9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Rubro</w:t>
            </w:r>
          </w:p>
        </w:tc>
        <w:tc>
          <w:tcPr>
            <w:tcW w:w="1898" w:type="dxa"/>
            <w:shd w:val="clear" w:color="auto" w:fill="D0E0DF"/>
            <w:vAlign w:val="center"/>
          </w:tcPr>
          <w:p w14:paraId="1EF3380F" w14:textId="757EBEA2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Naturaleza</w:t>
            </w:r>
          </w:p>
        </w:tc>
      </w:tr>
      <w:tr w:rsidR="00A8383D" w:rsidRPr="00A8383D" w14:paraId="75276C86" w14:textId="77777777" w:rsidTr="009F62D6">
        <w:trPr>
          <w:trHeight w:val="340"/>
        </w:trPr>
        <w:tc>
          <w:tcPr>
            <w:tcW w:w="1243" w:type="dxa"/>
          </w:tcPr>
          <w:p w14:paraId="4CE4B740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7D5701AA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0DE7DAC9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12C10699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1226CA31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31DBB3F6" w14:textId="77777777" w:rsidTr="009F62D6">
        <w:trPr>
          <w:trHeight w:val="340"/>
        </w:trPr>
        <w:tc>
          <w:tcPr>
            <w:tcW w:w="1243" w:type="dxa"/>
          </w:tcPr>
          <w:p w14:paraId="047B4FC3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89" w:type="dxa"/>
            <w:gridSpan w:val="4"/>
          </w:tcPr>
          <w:p w14:paraId="09AFA1B8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5AF7DB97" w14:textId="77777777" w:rsidTr="009F62D6">
        <w:trPr>
          <w:trHeight w:val="340"/>
        </w:trPr>
        <w:tc>
          <w:tcPr>
            <w:tcW w:w="1243" w:type="dxa"/>
            <w:shd w:val="clear" w:color="auto" w:fill="D0E0DF"/>
            <w:vAlign w:val="center"/>
          </w:tcPr>
          <w:p w14:paraId="5493ACF9" w14:textId="3AC4BA06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Número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405FA6AC" w14:textId="20548700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Género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3089E2A3" w14:textId="577EDBA7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Grupo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34C84C00" w14:textId="55494CF6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Rubro</w:t>
            </w:r>
          </w:p>
        </w:tc>
        <w:tc>
          <w:tcPr>
            <w:tcW w:w="1898" w:type="dxa"/>
            <w:shd w:val="clear" w:color="auto" w:fill="D0E0DF"/>
            <w:vAlign w:val="center"/>
          </w:tcPr>
          <w:p w14:paraId="03186C1A" w14:textId="240854A9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Naturaleza</w:t>
            </w:r>
          </w:p>
        </w:tc>
      </w:tr>
      <w:tr w:rsidR="00A8383D" w:rsidRPr="00A8383D" w14:paraId="5A07F786" w14:textId="77777777" w:rsidTr="009F62D6">
        <w:trPr>
          <w:trHeight w:val="340"/>
        </w:trPr>
        <w:tc>
          <w:tcPr>
            <w:tcW w:w="1243" w:type="dxa"/>
          </w:tcPr>
          <w:p w14:paraId="71B007E5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092BDD72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72DB1EA0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5B32D383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47E93E4D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18FCA1C6" w14:textId="77777777" w:rsidTr="009F62D6">
        <w:trPr>
          <w:trHeight w:val="340"/>
        </w:trPr>
        <w:tc>
          <w:tcPr>
            <w:tcW w:w="1243" w:type="dxa"/>
          </w:tcPr>
          <w:p w14:paraId="7EAFAA90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89" w:type="dxa"/>
            <w:gridSpan w:val="4"/>
          </w:tcPr>
          <w:p w14:paraId="342F632E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3450A289" w14:textId="77777777" w:rsidTr="009F62D6">
        <w:trPr>
          <w:trHeight w:val="340"/>
        </w:trPr>
        <w:tc>
          <w:tcPr>
            <w:tcW w:w="1243" w:type="dxa"/>
            <w:shd w:val="clear" w:color="auto" w:fill="D0E0DF"/>
            <w:vAlign w:val="center"/>
          </w:tcPr>
          <w:p w14:paraId="2ED6D60A" w14:textId="765864A1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Número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02DDFE73" w14:textId="3F712C28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Género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197739D4" w14:textId="6F1BA984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Grupo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0DF22867" w14:textId="11F776FD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Rubro</w:t>
            </w:r>
          </w:p>
        </w:tc>
        <w:tc>
          <w:tcPr>
            <w:tcW w:w="1898" w:type="dxa"/>
            <w:shd w:val="clear" w:color="auto" w:fill="D0E0DF"/>
            <w:vAlign w:val="center"/>
          </w:tcPr>
          <w:p w14:paraId="1E04AC3F" w14:textId="5A6991C7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Naturaleza</w:t>
            </w:r>
          </w:p>
        </w:tc>
      </w:tr>
      <w:tr w:rsidR="00A8383D" w:rsidRPr="00A8383D" w14:paraId="27A905E2" w14:textId="77777777" w:rsidTr="009F62D6">
        <w:trPr>
          <w:trHeight w:val="340"/>
        </w:trPr>
        <w:tc>
          <w:tcPr>
            <w:tcW w:w="1243" w:type="dxa"/>
          </w:tcPr>
          <w:p w14:paraId="14783DB6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63E41DB9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41551B4C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79050B52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51904B63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0AA55414" w14:textId="77777777" w:rsidTr="009F62D6">
        <w:trPr>
          <w:trHeight w:val="340"/>
        </w:trPr>
        <w:tc>
          <w:tcPr>
            <w:tcW w:w="1243" w:type="dxa"/>
          </w:tcPr>
          <w:p w14:paraId="1A537EAE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89" w:type="dxa"/>
            <w:gridSpan w:val="4"/>
          </w:tcPr>
          <w:p w14:paraId="102F88F2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393141C4" w14:textId="77777777" w:rsidTr="009F62D6">
        <w:trPr>
          <w:trHeight w:val="340"/>
        </w:trPr>
        <w:tc>
          <w:tcPr>
            <w:tcW w:w="1243" w:type="dxa"/>
            <w:shd w:val="clear" w:color="auto" w:fill="D0E0DF"/>
            <w:vAlign w:val="center"/>
          </w:tcPr>
          <w:p w14:paraId="03974488" w14:textId="3EE042A1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Número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5D2CD0E6" w14:textId="232CCF47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Género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1B56E9F0" w14:textId="0EB0DCE7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Grupo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7059629E" w14:textId="43725CA5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Rubro</w:t>
            </w:r>
          </w:p>
        </w:tc>
        <w:tc>
          <w:tcPr>
            <w:tcW w:w="1898" w:type="dxa"/>
            <w:shd w:val="clear" w:color="auto" w:fill="D0E0DF"/>
            <w:vAlign w:val="center"/>
          </w:tcPr>
          <w:p w14:paraId="30293DB6" w14:textId="114299E0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Naturaleza</w:t>
            </w:r>
          </w:p>
        </w:tc>
      </w:tr>
      <w:tr w:rsidR="00A8383D" w:rsidRPr="00A8383D" w14:paraId="486B2958" w14:textId="77777777" w:rsidTr="009F62D6">
        <w:trPr>
          <w:trHeight w:val="340"/>
        </w:trPr>
        <w:tc>
          <w:tcPr>
            <w:tcW w:w="1243" w:type="dxa"/>
          </w:tcPr>
          <w:p w14:paraId="31B4BD18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7DC700BB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5673FCEB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3ABAAE4B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26BD54CE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535ABEAA" w14:textId="77777777" w:rsidTr="009F62D6">
        <w:trPr>
          <w:trHeight w:val="340"/>
        </w:trPr>
        <w:tc>
          <w:tcPr>
            <w:tcW w:w="1243" w:type="dxa"/>
          </w:tcPr>
          <w:p w14:paraId="521DEBE3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89" w:type="dxa"/>
            <w:gridSpan w:val="4"/>
          </w:tcPr>
          <w:p w14:paraId="60EF31EA" w14:textId="77777777" w:rsidR="00A8383D" w:rsidRPr="00A8383D" w:rsidRDefault="00A8383D" w:rsidP="00A8383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8383D" w:rsidRPr="00A8383D" w14:paraId="352C9A7E" w14:textId="77777777" w:rsidTr="009F62D6">
        <w:trPr>
          <w:trHeight w:val="340"/>
        </w:trPr>
        <w:tc>
          <w:tcPr>
            <w:tcW w:w="1243" w:type="dxa"/>
            <w:shd w:val="clear" w:color="auto" w:fill="D0E0DF"/>
            <w:vAlign w:val="center"/>
          </w:tcPr>
          <w:p w14:paraId="5B5165BC" w14:textId="5CB07500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Número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5CB8BF4D" w14:textId="322B170D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Género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368FDD4B" w14:textId="7BA3B320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Grupo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48294470" w14:textId="0CB3CBF6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Rubro</w:t>
            </w:r>
          </w:p>
        </w:tc>
        <w:tc>
          <w:tcPr>
            <w:tcW w:w="1898" w:type="dxa"/>
            <w:shd w:val="clear" w:color="auto" w:fill="D0E0DF"/>
            <w:vAlign w:val="center"/>
          </w:tcPr>
          <w:p w14:paraId="72334D62" w14:textId="02DFBFE9" w:rsidR="00A8383D" w:rsidRPr="00A8383D" w:rsidRDefault="00A8383D" w:rsidP="00A8383D">
            <w:pPr>
              <w:spacing w:line="276" w:lineRule="auto"/>
              <w:jc w:val="center"/>
              <w:rPr>
                <w:rFonts w:ascii="Arial" w:hAnsi="Arial" w:cs="Arial"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Naturaleza</w:t>
            </w:r>
          </w:p>
        </w:tc>
      </w:tr>
      <w:tr w:rsidR="00727390" w:rsidRPr="00A8383D" w14:paraId="345A9B7F" w14:textId="77777777" w:rsidTr="00727390">
        <w:trPr>
          <w:trHeight w:val="340"/>
        </w:trPr>
        <w:tc>
          <w:tcPr>
            <w:tcW w:w="1243" w:type="dxa"/>
            <w:shd w:val="clear" w:color="auto" w:fill="auto"/>
            <w:vAlign w:val="center"/>
          </w:tcPr>
          <w:p w14:paraId="6C998EEA" w14:textId="77777777" w:rsidR="00727390" w:rsidRPr="00A8383D" w:rsidRDefault="00727390" w:rsidP="00A8383D">
            <w:pPr>
              <w:spacing w:line="276" w:lineRule="auto"/>
              <w:jc w:val="center"/>
              <w:rPr>
                <w:rFonts w:ascii="Arial" w:hAnsi="Arial" w:cs="Arial"/>
                <w:b/>
                <w:color w:val="12545C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5A0C9CCB" w14:textId="77777777" w:rsidR="00727390" w:rsidRPr="00A8383D" w:rsidRDefault="00727390" w:rsidP="00A8383D">
            <w:pPr>
              <w:spacing w:line="276" w:lineRule="auto"/>
              <w:jc w:val="center"/>
              <w:rPr>
                <w:rFonts w:ascii="Arial" w:hAnsi="Arial" w:cs="Arial"/>
                <w:b/>
                <w:color w:val="12545C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30E80644" w14:textId="77777777" w:rsidR="00727390" w:rsidRPr="00A8383D" w:rsidRDefault="00727390" w:rsidP="00A8383D">
            <w:pPr>
              <w:spacing w:line="276" w:lineRule="auto"/>
              <w:jc w:val="center"/>
              <w:rPr>
                <w:rFonts w:ascii="Arial" w:hAnsi="Arial" w:cs="Arial"/>
                <w:b/>
                <w:color w:val="12545C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50453578" w14:textId="77777777" w:rsidR="00727390" w:rsidRPr="00A8383D" w:rsidRDefault="00727390" w:rsidP="00A8383D">
            <w:pPr>
              <w:spacing w:line="276" w:lineRule="auto"/>
              <w:jc w:val="center"/>
              <w:rPr>
                <w:rFonts w:ascii="Arial" w:hAnsi="Arial" w:cs="Arial"/>
                <w:b/>
                <w:color w:val="12545C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0A212379" w14:textId="77777777" w:rsidR="00727390" w:rsidRPr="00A8383D" w:rsidRDefault="00727390" w:rsidP="00A8383D">
            <w:pPr>
              <w:spacing w:line="276" w:lineRule="auto"/>
              <w:jc w:val="center"/>
              <w:rPr>
                <w:rFonts w:ascii="Arial" w:hAnsi="Arial" w:cs="Arial"/>
                <w:b/>
                <w:color w:val="12545C"/>
              </w:rPr>
            </w:pPr>
          </w:p>
        </w:tc>
      </w:tr>
      <w:tr w:rsidR="00727390" w:rsidRPr="00A8383D" w14:paraId="695B852A" w14:textId="77777777" w:rsidTr="00727390">
        <w:trPr>
          <w:trHeight w:val="340"/>
        </w:trPr>
        <w:tc>
          <w:tcPr>
            <w:tcW w:w="1243" w:type="dxa"/>
            <w:shd w:val="clear" w:color="auto" w:fill="auto"/>
            <w:vAlign w:val="center"/>
          </w:tcPr>
          <w:p w14:paraId="67BACE21" w14:textId="77777777" w:rsidR="00727390" w:rsidRPr="00A8383D" w:rsidRDefault="00727390" w:rsidP="00A8383D">
            <w:pPr>
              <w:spacing w:line="276" w:lineRule="auto"/>
              <w:jc w:val="center"/>
              <w:rPr>
                <w:rFonts w:ascii="Arial" w:hAnsi="Arial" w:cs="Arial"/>
                <w:b/>
                <w:color w:val="12545C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0482B90F" w14:textId="77777777" w:rsidR="00727390" w:rsidRPr="00A8383D" w:rsidRDefault="00727390" w:rsidP="00A8383D">
            <w:pPr>
              <w:spacing w:line="276" w:lineRule="auto"/>
              <w:jc w:val="center"/>
              <w:rPr>
                <w:rFonts w:ascii="Arial" w:hAnsi="Arial" w:cs="Arial"/>
                <w:b/>
                <w:color w:val="12545C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26022B99" w14:textId="77777777" w:rsidR="00727390" w:rsidRPr="00A8383D" w:rsidRDefault="00727390" w:rsidP="00A8383D">
            <w:pPr>
              <w:spacing w:line="276" w:lineRule="auto"/>
              <w:jc w:val="center"/>
              <w:rPr>
                <w:rFonts w:ascii="Arial" w:hAnsi="Arial" w:cs="Arial"/>
                <w:b/>
                <w:color w:val="12545C"/>
              </w:rPr>
            </w:pPr>
          </w:p>
        </w:tc>
        <w:tc>
          <w:tcPr>
            <w:tcW w:w="1897" w:type="dxa"/>
            <w:shd w:val="clear" w:color="auto" w:fill="auto"/>
            <w:vAlign w:val="center"/>
          </w:tcPr>
          <w:p w14:paraId="3C4F5A6F" w14:textId="77777777" w:rsidR="00727390" w:rsidRPr="00A8383D" w:rsidRDefault="00727390" w:rsidP="00A8383D">
            <w:pPr>
              <w:spacing w:line="276" w:lineRule="auto"/>
              <w:jc w:val="center"/>
              <w:rPr>
                <w:rFonts w:ascii="Arial" w:hAnsi="Arial" w:cs="Arial"/>
                <w:b/>
                <w:color w:val="12545C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4B4D2399" w14:textId="77777777" w:rsidR="00727390" w:rsidRPr="00A8383D" w:rsidRDefault="00727390" w:rsidP="00A8383D">
            <w:pPr>
              <w:spacing w:line="276" w:lineRule="auto"/>
              <w:jc w:val="center"/>
              <w:rPr>
                <w:rFonts w:ascii="Arial" w:hAnsi="Arial" w:cs="Arial"/>
                <w:b/>
                <w:color w:val="12545C"/>
              </w:rPr>
            </w:pPr>
          </w:p>
        </w:tc>
      </w:tr>
      <w:tr w:rsidR="00727390" w:rsidRPr="00A8383D" w14:paraId="41EF9C38" w14:textId="77777777" w:rsidTr="009F62D6">
        <w:trPr>
          <w:trHeight w:val="340"/>
        </w:trPr>
        <w:tc>
          <w:tcPr>
            <w:tcW w:w="1243" w:type="dxa"/>
            <w:shd w:val="clear" w:color="auto" w:fill="D0E0DF"/>
            <w:vAlign w:val="center"/>
          </w:tcPr>
          <w:p w14:paraId="532DFEF8" w14:textId="0B416803" w:rsidR="00727390" w:rsidRPr="00A8383D" w:rsidRDefault="00727390" w:rsidP="00727390">
            <w:pPr>
              <w:spacing w:line="276" w:lineRule="auto"/>
              <w:jc w:val="center"/>
              <w:rPr>
                <w:rFonts w:ascii="Arial" w:hAnsi="Arial" w:cs="Arial"/>
                <w:b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Número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269B6296" w14:textId="673FDFE1" w:rsidR="00727390" w:rsidRPr="00A8383D" w:rsidRDefault="00727390" w:rsidP="00727390">
            <w:pPr>
              <w:spacing w:line="276" w:lineRule="auto"/>
              <w:jc w:val="center"/>
              <w:rPr>
                <w:rFonts w:ascii="Arial" w:hAnsi="Arial" w:cs="Arial"/>
                <w:b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Género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3221DCF3" w14:textId="187C9BB3" w:rsidR="00727390" w:rsidRPr="00A8383D" w:rsidRDefault="00727390" w:rsidP="00727390">
            <w:pPr>
              <w:spacing w:line="276" w:lineRule="auto"/>
              <w:jc w:val="center"/>
              <w:rPr>
                <w:rFonts w:ascii="Arial" w:hAnsi="Arial" w:cs="Arial"/>
                <w:b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Grupo</w:t>
            </w:r>
          </w:p>
        </w:tc>
        <w:tc>
          <w:tcPr>
            <w:tcW w:w="1897" w:type="dxa"/>
            <w:shd w:val="clear" w:color="auto" w:fill="D0E0DF"/>
            <w:vAlign w:val="center"/>
          </w:tcPr>
          <w:p w14:paraId="5826228E" w14:textId="7F6DD726" w:rsidR="00727390" w:rsidRPr="00A8383D" w:rsidRDefault="00727390" w:rsidP="00727390">
            <w:pPr>
              <w:spacing w:line="276" w:lineRule="auto"/>
              <w:jc w:val="center"/>
              <w:rPr>
                <w:rFonts w:ascii="Arial" w:hAnsi="Arial" w:cs="Arial"/>
                <w:b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Rubro</w:t>
            </w:r>
          </w:p>
        </w:tc>
        <w:tc>
          <w:tcPr>
            <w:tcW w:w="1898" w:type="dxa"/>
            <w:shd w:val="clear" w:color="auto" w:fill="D0E0DF"/>
            <w:vAlign w:val="center"/>
          </w:tcPr>
          <w:p w14:paraId="4A0877FA" w14:textId="33E3C4B1" w:rsidR="00727390" w:rsidRPr="00A8383D" w:rsidRDefault="00727390" w:rsidP="00727390">
            <w:pPr>
              <w:spacing w:line="276" w:lineRule="auto"/>
              <w:jc w:val="center"/>
              <w:rPr>
                <w:rFonts w:ascii="Arial" w:hAnsi="Arial" w:cs="Arial"/>
                <w:b/>
                <w:color w:val="12545C"/>
              </w:rPr>
            </w:pPr>
            <w:r w:rsidRPr="00A8383D">
              <w:rPr>
                <w:rFonts w:ascii="Arial" w:hAnsi="Arial" w:cs="Arial"/>
                <w:b/>
                <w:color w:val="12545C"/>
              </w:rPr>
              <w:t>Naturaleza</w:t>
            </w:r>
          </w:p>
        </w:tc>
      </w:tr>
      <w:tr w:rsidR="00727390" w:rsidRPr="00A8383D" w14:paraId="2CE186DD" w14:textId="77777777" w:rsidTr="009F62D6">
        <w:trPr>
          <w:trHeight w:val="340"/>
        </w:trPr>
        <w:tc>
          <w:tcPr>
            <w:tcW w:w="1243" w:type="dxa"/>
          </w:tcPr>
          <w:p w14:paraId="0B2FB136" w14:textId="77777777" w:rsidR="00727390" w:rsidRPr="00A8383D" w:rsidRDefault="00727390" w:rsidP="0072739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3FAE2B80" w14:textId="77777777" w:rsidR="00727390" w:rsidRPr="00A8383D" w:rsidRDefault="00727390" w:rsidP="0072739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17C7A0E6" w14:textId="77777777" w:rsidR="00727390" w:rsidRPr="00A8383D" w:rsidRDefault="00727390" w:rsidP="0072739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60745166" w14:textId="77777777" w:rsidR="00727390" w:rsidRPr="00A8383D" w:rsidRDefault="00727390" w:rsidP="0072739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98" w:type="dxa"/>
          </w:tcPr>
          <w:p w14:paraId="69639895" w14:textId="77777777" w:rsidR="00727390" w:rsidRPr="00A8383D" w:rsidRDefault="00727390" w:rsidP="0072739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27390" w:rsidRPr="00A8383D" w14:paraId="21838276" w14:textId="77777777" w:rsidTr="009F62D6">
        <w:trPr>
          <w:trHeight w:val="340"/>
        </w:trPr>
        <w:tc>
          <w:tcPr>
            <w:tcW w:w="1243" w:type="dxa"/>
          </w:tcPr>
          <w:p w14:paraId="62FF93FD" w14:textId="77777777" w:rsidR="00727390" w:rsidRPr="00A8383D" w:rsidRDefault="00727390" w:rsidP="0072739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589" w:type="dxa"/>
            <w:gridSpan w:val="4"/>
          </w:tcPr>
          <w:p w14:paraId="01DD4A99" w14:textId="77777777" w:rsidR="00727390" w:rsidRPr="00A8383D" w:rsidRDefault="00727390" w:rsidP="0072739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67EC4BE" w14:textId="236195D4" w:rsidR="00A8383D" w:rsidRPr="00A8383D" w:rsidRDefault="00A8383D" w:rsidP="00A8383D">
      <w:pPr>
        <w:spacing w:after="0" w:line="276" w:lineRule="auto"/>
        <w:rPr>
          <w:rFonts w:ascii="Arial" w:hAnsi="Arial" w:cs="Arial"/>
        </w:rPr>
      </w:pPr>
    </w:p>
    <w:p w14:paraId="37220D69" w14:textId="77777777" w:rsidR="00A8383D" w:rsidRPr="00A8383D" w:rsidRDefault="00A8383D" w:rsidP="00A8383D">
      <w:pPr>
        <w:spacing w:after="0" w:line="276" w:lineRule="auto"/>
        <w:rPr>
          <w:rFonts w:ascii="Arial" w:hAnsi="Arial" w:cs="Arial"/>
        </w:rPr>
      </w:pPr>
    </w:p>
    <w:sectPr w:rsidR="00A8383D" w:rsidRPr="00A8383D" w:rsidSect="009C31E7">
      <w:headerReference w:type="default" r:id="rId8"/>
      <w:footerReference w:type="default" r:id="rId9"/>
      <w:pgSz w:w="12240" w:h="15840"/>
      <w:pgMar w:top="1985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63F75" w14:textId="77777777" w:rsidR="00121B5C" w:rsidRDefault="00121B5C" w:rsidP="0020377C">
      <w:pPr>
        <w:spacing w:after="0" w:line="240" w:lineRule="auto"/>
      </w:pPr>
      <w:r>
        <w:separator/>
      </w:r>
    </w:p>
  </w:endnote>
  <w:endnote w:type="continuationSeparator" w:id="0">
    <w:p w14:paraId="74F039F4" w14:textId="77777777" w:rsidR="00121B5C" w:rsidRDefault="00121B5C" w:rsidP="0020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086458702"/>
      <w:docPartObj>
        <w:docPartGallery w:val="Page Numbers (Bottom of Page)"/>
        <w:docPartUnique/>
      </w:docPartObj>
    </w:sdtPr>
    <w:sdtEndPr/>
    <w:sdtContent>
      <w:p w14:paraId="6908BDBF" w14:textId="751BBDE8" w:rsidR="0020377C" w:rsidRPr="002D0904" w:rsidRDefault="00114A62" w:rsidP="002D0904">
        <w:pPr>
          <w:pStyle w:val="Piedepgina"/>
          <w:spacing w:line="276" w:lineRule="auto"/>
          <w:jc w:val="center"/>
          <w:rPr>
            <w:rFonts w:ascii="Arial" w:hAnsi="Arial" w:cs="Arial"/>
            <w:sz w:val="20"/>
            <w:szCs w:val="20"/>
          </w:rPr>
        </w:pPr>
        <w:r w:rsidRPr="002D0904">
          <w:rPr>
            <w:rFonts w:ascii="Arial" w:hAnsi="Arial" w:cs="Arial"/>
            <w:sz w:val="20"/>
            <w:szCs w:val="20"/>
          </w:rPr>
          <w:t>UnADM | IPN | BUAP | Licenc</w:t>
        </w:r>
        <w:r w:rsidR="007665AC" w:rsidRPr="002D0904">
          <w:rPr>
            <w:rFonts w:ascii="Arial" w:hAnsi="Arial" w:cs="Arial"/>
            <w:sz w:val="20"/>
            <w:szCs w:val="20"/>
          </w:rPr>
          <w:t xml:space="preserve">iatura en Contaduría y Finanzas </w:t>
        </w:r>
        <w:r w:rsidRPr="002D0904">
          <w:rPr>
            <w:rFonts w:ascii="Arial" w:hAnsi="Arial" w:cs="Arial"/>
            <w:sz w:val="20"/>
            <w:szCs w:val="20"/>
          </w:rPr>
          <w:t>Públicas</w:t>
        </w:r>
        <w:r w:rsidR="001F0E56" w:rsidRPr="002D0904">
          <w:rPr>
            <w:rFonts w:ascii="Arial" w:hAnsi="Arial" w:cs="Arial"/>
            <w:sz w:val="20"/>
            <w:szCs w:val="20"/>
          </w:rPr>
          <w:tab/>
        </w:r>
        <w:sdt>
          <w:sdtPr>
            <w:rPr>
              <w:rFonts w:ascii="Arial" w:hAnsi="Arial" w:cs="Arial"/>
              <w:sz w:val="20"/>
              <w:szCs w:val="20"/>
            </w:rPr>
            <w:id w:val="-1216116312"/>
            <w:docPartObj>
              <w:docPartGallery w:val="Page Numbers (Bottom of Page)"/>
              <w:docPartUnique/>
            </w:docPartObj>
          </w:sdtPr>
          <w:sdtEndPr/>
          <w:sdtContent>
            <w:r w:rsidR="001F0E56" w:rsidRPr="002D09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F0E56" w:rsidRPr="002D0904">
              <w:rPr>
                <w:rFonts w:ascii="Arial" w:hAnsi="Arial" w:cs="Arial"/>
                <w:sz w:val="20"/>
                <w:szCs w:val="20"/>
              </w:rPr>
              <w:instrText>PAGE   \* MERGEFORMAT</w:instrText>
            </w:r>
            <w:r w:rsidR="001F0E56" w:rsidRPr="002D09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16C4C" w:rsidRPr="00E16C4C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2</w:t>
            </w:r>
            <w:r w:rsidR="001F0E56" w:rsidRPr="002D0904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2A44D" w14:textId="77777777" w:rsidR="00121B5C" w:rsidRDefault="00121B5C" w:rsidP="0020377C">
      <w:pPr>
        <w:spacing w:after="0" w:line="240" w:lineRule="auto"/>
      </w:pPr>
      <w:r>
        <w:separator/>
      </w:r>
    </w:p>
  </w:footnote>
  <w:footnote w:type="continuationSeparator" w:id="0">
    <w:p w14:paraId="508F6E9B" w14:textId="77777777" w:rsidR="00121B5C" w:rsidRDefault="00121B5C" w:rsidP="0020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BBAF1" w14:textId="77777777" w:rsidR="002D0904" w:rsidRPr="009C31E7" w:rsidRDefault="002D0904" w:rsidP="009C31E7">
    <w:pPr>
      <w:pStyle w:val="Ttulo"/>
      <w:ind w:left="-567"/>
      <w:rPr>
        <w:rFonts w:ascii="Arial" w:hAnsi="Arial" w:cs="Arial"/>
        <w:color w:val="06444B"/>
        <w:sz w:val="24"/>
        <w:szCs w:val="24"/>
      </w:rPr>
    </w:pPr>
    <w:r w:rsidRPr="009C31E7">
      <w:rPr>
        <w:rFonts w:ascii="Arial" w:hAnsi="Arial" w:cs="Arial"/>
        <w:color w:val="06444B"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68BBE6EA" wp14:editId="37D391A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1629" cy="1079393"/>
          <wp:effectExtent l="0" t="0" r="127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jorgeluis12345:Dropbox:UnADM_CORRIENDO:DCSA:plecas_DC_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1629" cy="1079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31E7">
      <w:rPr>
        <w:rFonts w:ascii="Arial" w:hAnsi="Arial" w:cs="Arial"/>
        <w:color w:val="06444B"/>
        <w:sz w:val="24"/>
        <w:szCs w:val="24"/>
      </w:rPr>
      <w:t>Módulo 8. Instrumentos para el registro contable en las entidades gubernamentales</w:t>
    </w:r>
  </w:p>
  <w:p w14:paraId="72CCE327" w14:textId="54C0ECB4" w:rsidR="0020377C" w:rsidRPr="009C31E7" w:rsidRDefault="002D0904" w:rsidP="009C31E7">
    <w:pPr>
      <w:pStyle w:val="Subttulo"/>
      <w:tabs>
        <w:tab w:val="left" w:pos="5101"/>
      </w:tabs>
      <w:ind w:left="-567"/>
      <w:rPr>
        <w:rFonts w:ascii="Arial" w:hAnsi="Arial" w:cs="Arial"/>
        <w:color w:val="06444B"/>
        <w:sz w:val="24"/>
        <w:szCs w:val="24"/>
      </w:rPr>
    </w:pPr>
    <w:r w:rsidRPr="009C31E7">
      <w:rPr>
        <w:rFonts w:ascii="Arial" w:hAnsi="Arial" w:cs="Arial"/>
        <w:color w:val="06444B"/>
        <w:sz w:val="24"/>
        <w:szCs w:val="24"/>
      </w:rPr>
      <w:t xml:space="preserve">Unidad </w:t>
    </w:r>
    <w:r w:rsidR="00A8383D" w:rsidRPr="009C31E7">
      <w:rPr>
        <w:rFonts w:ascii="Arial" w:hAnsi="Arial" w:cs="Arial"/>
        <w:color w:val="06444B"/>
        <w:sz w:val="24"/>
        <w:szCs w:val="24"/>
      </w:rPr>
      <w:t>2. Cierre</w:t>
    </w:r>
    <w:r w:rsidRPr="009C31E7">
      <w:rPr>
        <w:rFonts w:ascii="Arial" w:hAnsi="Arial" w:cs="Arial"/>
        <w:color w:val="06444B"/>
        <w:sz w:val="24"/>
        <w:szCs w:val="24"/>
      </w:rPr>
      <w:t xml:space="preserve"> contable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22FC"/>
    <w:multiLevelType w:val="hybridMultilevel"/>
    <w:tmpl w:val="ADF4FF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296B"/>
    <w:multiLevelType w:val="hybridMultilevel"/>
    <w:tmpl w:val="5EB4B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675B9"/>
    <w:multiLevelType w:val="hybridMultilevel"/>
    <w:tmpl w:val="96EA3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12ABF"/>
    <w:multiLevelType w:val="hybridMultilevel"/>
    <w:tmpl w:val="470C28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6780"/>
    <w:multiLevelType w:val="hybridMultilevel"/>
    <w:tmpl w:val="CC545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761B3"/>
    <w:multiLevelType w:val="hybridMultilevel"/>
    <w:tmpl w:val="A28091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76D0D"/>
    <w:multiLevelType w:val="hybridMultilevel"/>
    <w:tmpl w:val="09CC1402"/>
    <w:lvl w:ilvl="0" w:tplc="0D586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C0A71"/>
    <w:multiLevelType w:val="hybridMultilevel"/>
    <w:tmpl w:val="12FEE2F8"/>
    <w:lvl w:ilvl="0" w:tplc="C860B2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3F1D"/>
    <w:multiLevelType w:val="hybridMultilevel"/>
    <w:tmpl w:val="33F843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30834"/>
    <w:multiLevelType w:val="hybridMultilevel"/>
    <w:tmpl w:val="ADF4FF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84E51"/>
    <w:multiLevelType w:val="hybridMultilevel"/>
    <w:tmpl w:val="1A9A0F36"/>
    <w:lvl w:ilvl="0" w:tplc="FBEC575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25002"/>
    <w:multiLevelType w:val="hybridMultilevel"/>
    <w:tmpl w:val="3FB46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11749"/>
    <w:multiLevelType w:val="hybridMultilevel"/>
    <w:tmpl w:val="1A9A0F36"/>
    <w:lvl w:ilvl="0" w:tplc="FBEC575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2"/>
  </w:num>
  <w:num w:numId="8">
    <w:abstractNumId w:val="6"/>
  </w:num>
  <w:num w:numId="9">
    <w:abstractNumId w:val="1"/>
  </w:num>
  <w:num w:numId="10">
    <w:abstractNumId w:val="2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7C"/>
    <w:rsid w:val="00016269"/>
    <w:rsid w:val="0005237A"/>
    <w:rsid w:val="000A4384"/>
    <w:rsid w:val="000C72CA"/>
    <w:rsid w:val="000D200C"/>
    <w:rsid w:val="000F1844"/>
    <w:rsid w:val="000F7436"/>
    <w:rsid w:val="00104134"/>
    <w:rsid w:val="00105D45"/>
    <w:rsid w:val="00114A62"/>
    <w:rsid w:val="001170E5"/>
    <w:rsid w:val="00121B5C"/>
    <w:rsid w:val="0014285F"/>
    <w:rsid w:val="0015396F"/>
    <w:rsid w:val="00163E04"/>
    <w:rsid w:val="00183DE6"/>
    <w:rsid w:val="001F0E56"/>
    <w:rsid w:val="001F3766"/>
    <w:rsid w:val="001F68CF"/>
    <w:rsid w:val="0020377C"/>
    <w:rsid w:val="0021079E"/>
    <w:rsid w:val="00257621"/>
    <w:rsid w:val="00275BC8"/>
    <w:rsid w:val="00291AB5"/>
    <w:rsid w:val="00294BA0"/>
    <w:rsid w:val="002A1097"/>
    <w:rsid w:val="002D0904"/>
    <w:rsid w:val="00325B1C"/>
    <w:rsid w:val="00342DC7"/>
    <w:rsid w:val="00360139"/>
    <w:rsid w:val="0036381D"/>
    <w:rsid w:val="003D4940"/>
    <w:rsid w:val="003E6FE8"/>
    <w:rsid w:val="003F2558"/>
    <w:rsid w:val="003F4247"/>
    <w:rsid w:val="003F522C"/>
    <w:rsid w:val="00470BFD"/>
    <w:rsid w:val="004B7AAA"/>
    <w:rsid w:val="004F2ED9"/>
    <w:rsid w:val="00533231"/>
    <w:rsid w:val="00546629"/>
    <w:rsid w:val="00552623"/>
    <w:rsid w:val="00552F12"/>
    <w:rsid w:val="00560F66"/>
    <w:rsid w:val="005636E0"/>
    <w:rsid w:val="005730E6"/>
    <w:rsid w:val="005B0251"/>
    <w:rsid w:val="005B13B0"/>
    <w:rsid w:val="005C174A"/>
    <w:rsid w:val="005E1588"/>
    <w:rsid w:val="005E51D1"/>
    <w:rsid w:val="005F225B"/>
    <w:rsid w:val="0061074E"/>
    <w:rsid w:val="00630C43"/>
    <w:rsid w:val="00646418"/>
    <w:rsid w:val="00655BB1"/>
    <w:rsid w:val="00670CFE"/>
    <w:rsid w:val="006729E8"/>
    <w:rsid w:val="006747A0"/>
    <w:rsid w:val="006A08ED"/>
    <w:rsid w:val="006A1A5A"/>
    <w:rsid w:val="006C55C1"/>
    <w:rsid w:val="006F2DC6"/>
    <w:rsid w:val="00727390"/>
    <w:rsid w:val="00751DA7"/>
    <w:rsid w:val="007665AC"/>
    <w:rsid w:val="007A5925"/>
    <w:rsid w:val="007C3737"/>
    <w:rsid w:val="008218FD"/>
    <w:rsid w:val="00823AC3"/>
    <w:rsid w:val="00836727"/>
    <w:rsid w:val="00844900"/>
    <w:rsid w:val="008678EC"/>
    <w:rsid w:val="00892F81"/>
    <w:rsid w:val="00893BBF"/>
    <w:rsid w:val="008A3010"/>
    <w:rsid w:val="008B599C"/>
    <w:rsid w:val="008D2937"/>
    <w:rsid w:val="00912430"/>
    <w:rsid w:val="00920498"/>
    <w:rsid w:val="00921788"/>
    <w:rsid w:val="00944A94"/>
    <w:rsid w:val="0096071D"/>
    <w:rsid w:val="00965FD0"/>
    <w:rsid w:val="009820FE"/>
    <w:rsid w:val="009854B7"/>
    <w:rsid w:val="00986274"/>
    <w:rsid w:val="0099333F"/>
    <w:rsid w:val="009C31E7"/>
    <w:rsid w:val="009D714D"/>
    <w:rsid w:val="009F3B8B"/>
    <w:rsid w:val="009F62D6"/>
    <w:rsid w:val="00A0445A"/>
    <w:rsid w:val="00A17060"/>
    <w:rsid w:val="00A70246"/>
    <w:rsid w:val="00A7133C"/>
    <w:rsid w:val="00A8383D"/>
    <w:rsid w:val="00A90B6E"/>
    <w:rsid w:val="00AF4B28"/>
    <w:rsid w:val="00B27207"/>
    <w:rsid w:val="00B41950"/>
    <w:rsid w:val="00B860BC"/>
    <w:rsid w:val="00BA1303"/>
    <w:rsid w:val="00BA2CF8"/>
    <w:rsid w:val="00BB0C3F"/>
    <w:rsid w:val="00C4618D"/>
    <w:rsid w:val="00C57241"/>
    <w:rsid w:val="00C714BF"/>
    <w:rsid w:val="00CC3AF0"/>
    <w:rsid w:val="00CD1A81"/>
    <w:rsid w:val="00CD7EB8"/>
    <w:rsid w:val="00CE7F33"/>
    <w:rsid w:val="00D27F72"/>
    <w:rsid w:val="00D434C7"/>
    <w:rsid w:val="00D45DB1"/>
    <w:rsid w:val="00D63653"/>
    <w:rsid w:val="00D7135F"/>
    <w:rsid w:val="00DD1F72"/>
    <w:rsid w:val="00E12CFA"/>
    <w:rsid w:val="00E1534F"/>
    <w:rsid w:val="00E16C4C"/>
    <w:rsid w:val="00E7099E"/>
    <w:rsid w:val="00E772C8"/>
    <w:rsid w:val="00E85480"/>
    <w:rsid w:val="00EF7E86"/>
    <w:rsid w:val="00F5618E"/>
    <w:rsid w:val="00F811EF"/>
    <w:rsid w:val="00FB19DF"/>
    <w:rsid w:val="00FF0152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C1A24"/>
  <w15:chartTrackingRefBased/>
  <w15:docId w15:val="{A287C5D9-7079-4C26-B60D-EBF06F04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77C"/>
  </w:style>
  <w:style w:type="paragraph" w:styleId="Ttulo1">
    <w:name w:val="heading 1"/>
    <w:basedOn w:val="Normal"/>
    <w:next w:val="Normal"/>
    <w:link w:val="Ttulo1Car"/>
    <w:uiPriority w:val="9"/>
    <w:qFormat/>
    <w:rsid w:val="000F184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2D09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3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037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0377C"/>
  </w:style>
  <w:style w:type="paragraph" w:styleId="Piedepgina">
    <w:name w:val="footer"/>
    <w:basedOn w:val="Normal"/>
    <w:link w:val="PiedepginaCar"/>
    <w:uiPriority w:val="99"/>
    <w:unhideWhenUsed/>
    <w:rsid w:val="002037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77C"/>
  </w:style>
  <w:style w:type="paragraph" w:styleId="Prrafodelista">
    <w:name w:val="List Paragraph"/>
    <w:basedOn w:val="Normal"/>
    <w:link w:val="PrrafodelistaCar"/>
    <w:uiPriority w:val="34"/>
    <w:qFormat/>
    <w:rsid w:val="00291AB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646418"/>
  </w:style>
  <w:style w:type="table" w:styleId="Cuadrculaclara-nfasis1">
    <w:name w:val="Light Grid Accent 1"/>
    <w:basedOn w:val="Tablanormal"/>
    <w:uiPriority w:val="62"/>
    <w:rsid w:val="0064641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decuadrcula1clara-nfasis4">
    <w:name w:val="Grid Table 1 Light Accent 4"/>
    <w:basedOn w:val="Tablanormal"/>
    <w:uiPriority w:val="46"/>
    <w:rsid w:val="00646418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detablaclara">
    <w:name w:val="Grid Table Light"/>
    <w:basedOn w:val="Tablanormal"/>
    <w:uiPriority w:val="40"/>
    <w:rsid w:val="008449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2-nfasis6">
    <w:name w:val="Grid Table 2 Accent 6"/>
    <w:basedOn w:val="Tablanormal"/>
    <w:uiPriority w:val="47"/>
    <w:rsid w:val="00BA1303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4-nfasis6">
    <w:name w:val="Grid Table 4 Accent 6"/>
    <w:basedOn w:val="Tablanormal"/>
    <w:uiPriority w:val="49"/>
    <w:rsid w:val="00BA130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F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247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7665AC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0F18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j">
    <w:name w:val="j"/>
    <w:basedOn w:val="Fuentedeprrafopredeter"/>
    <w:rsid w:val="007C3737"/>
  </w:style>
  <w:style w:type="character" w:customStyle="1" w:styleId="d">
    <w:name w:val="d"/>
    <w:basedOn w:val="Fuentedeprrafopredeter"/>
    <w:rsid w:val="007C3737"/>
  </w:style>
  <w:style w:type="paragraph" w:styleId="Ttulo">
    <w:name w:val="Title"/>
    <w:aliases w:val="Pleca 1"/>
    <w:basedOn w:val="Encabezado"/>
    <w:next w:val="Normal"/>
    <w:link w:val="TtuloCar"/>
    <w:uiPriority w:val="10"/>
    <w:qFormat/>
    <w:rsid w:val="002D0904"/>
    <w:pPr>
      <w:spacing w:line="276" w:lineRule="auto"/>
    </w:pPr>
    <w:rPr>
      <w:b/>
      <w:noProof/>
      <w:color w:val="FFFFFF" w:themeColor="background1"/>
      <w:sz w:val="36"/>
      <w:szCs w:val="36"/>
      <w:lang w:val="es-ES" w:eastAsia="es-ES"/>
    </w:rPr>
  </w:style>
  <w:style w:type="character" w:customStyle="1" w:styleId="TtuloCar">
    <w:name w:val="Título Car"/>
    <w:aliases w:val="Pleca 1 Car"/>
    <w:basedOn w:val="Fuentedeprrafopredeter"/>
    <w:link w:val="Ttulo"/>
    <w:uiPriority w:val="10"/>
    <w:rsid w:val="002D0904"/>
    <w:rPr>
      <w:b/>
      <w:noProof/>
      <w:color w:val="FFFFFF" w:themeColor="background1"/>
      <w:sz w:val="36"/>
      <w:szCs w:val="36"/>
      <w:lang w:val="es-ES" w:eastAsia="es-ES"/>
    </w:rPr>
  </w:style>
  <w:style w:type="paragraph" w:styleId="Subttulo">
    <w:name w:val="Subtitle"/>
    <w:aliases w:val="Pleca 2"/>
    <w:basedOn w:val="Prrafodelista"/>
    <w:next w:val="Normal"/>
    <w:link w:val="SubttuloCar"/>
    <w:uiPriority w:val="11"/>
    <w:qFormat/>
    <w:rsid w:val="002D0904"/>
    <w:pPr>
      <w:spacing w:after="0" w:line="276" w:lineRule="auto"/>
      <w:ind w:left="0"/>
      <w:contextualSpacing w:val="0"/>
    </w:pPr>
    <w:rPr>
      <w:color w:val="FFFFFF" w:themeColor="background1"/>
      <w:sz w:val="32"/>
      <w:szCs w:val="32"/>
    </w:rPr>
  </w:style>
  <w:style w:type="character" w:customStyle="1" w:styleId="SubttuloCar">
    <w:name w:val="Subtítulo Car"/>
    <w:aliases w:val="Pleca 2 Car"/>
    <w:basedOn w:val="Fuentedeprrafopredeter"/>
    <w:link w:val="Subttulo"/>
    <w:uiPriority w:val="11"/>
    <w:rsid w:val="002D0904"/>
    <w:rPr>
      <w:color w:val="FFFFFF" w:themeColor="background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sid w:val="002D09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03697-E029-498D-A4C4-8CE5A162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LCFP;UnADM-BUAP-IPN</dc:creator>
  <cp:keywords/>
  <dc:description/>
  <cp:lastModifiedBy>Martha Juliana Navarro Velázquez</cp:lastModifiedBy>
  <cp:revision>3</cp:revision>
  <dcterms:created xsi:type="dcterms:W3CDTF">2019-09-11T23:38:00Z</dcterms:created>
  <dcterms:modified xsi:type="dcterms:W3CDTF">2019-09-11T23:40:00Z</dcterms:modified>
</cp:coreProperties>
</file>